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17F59" w14:textId="78DB02C7" w:rsidR="002D1B15" w:rsidRPr="003E5C26" w:rsidRDefault="002D1B15" w:rsidP="00E43581">
      <w:pPr>
        <w:rPr>
          <w:rFonts w:ascii="Verdana" w:hAnsi="Verdana"/>
          <w:b/>
          <w:i/>
          <w:sz w:val="22"/>
          <w:szCs w:val="18"/>
        </w:rPr>
      </w:pPr>
      <w:r w:rsidRPr="003E5C26">
        <w:rPr>
          <w:rFonts w:ascii="Verdana" w:hAnsi="Verdana"/>
          <w:b/>
          <w:i/>
          <w:sz w:val="22"/>
          <w:szCs w:val="18"/>
        </w:rPr>
        <w:t>Förändringar från senaste</w:t>
      </w:r>
      <w:r w:rsidR="00E43581" w:rsidRPr="003E5C26">
        <w:rPr>
          <w:rFonts w:ascii="Verdana" w:hAnsi="Verdana"/>
          <w:b/>
          <w:i/>
          <w:sz w:val="22"/>
          <w:szCs w:val="18"/>
        </w:rPr>
        <w:t xml:space="preserve"> version</w:t>
      </w:r>
    </w:p>
    <w:p w14:paraId="11C6E906" w14:textId="45FEFB18" w:rsidR="002E30F2" w:rsidRPr="003E5C26" w:rsidRDefault="001668A1" w:rsidP="00E43581">
      <w:pPr>
        <w:rPr>
          <w:rFonts w:ascii="Verdana" w:hAnsi="Verdana"/>
          <w:i/>
          <w:sz w:val="22"/>
          <w:szCs w:val="18"/>
        </w:rPr>
        <w:sectPr w:rsidR="002E30F2" w:rsidRPr="003E5C26" w:rsidSect="001302D3">
          <w:headerReference w:type="default" r:id="rId13"/>
          <w:footerReference w:type="default" r:id="rId14"/>
          <w:headerReference w:type="first" r:id="rId15"/>
          <w:footerReference w:type="first" r:id="rId16"/>
          <w:type w:val="continuous"/>
          <w:pgSz w:w="11907" w:h="16840" w:code="9"/>
          <w:pgMar w:top="816" w:right="1134" w:bottom="1440" w:left="1814" w:header="567" w:footer="567" w:gutter="0"/>
          <w:cols w:space="720"/>
          <w:titlePg/>
          <w:docGrid w:linePitch="326"/>
        </w:sectPr>
      </w:pPr>
      <w:r>
        <w:rPr>
          <w:rFonts w:ascii="Verdana" w:hAnsi="Verdana"/>
          <w:i/>
          <w:sz w:val="22"/>
          <w:szCs w:val="18"/>
        </w:rPr>
        <w:t>Ändrat till senaste version av TDOK 2012:93 under 3.7.1 Miljökrav på maskiner och arbetsredskap</w:t>
      </w:r>
      <w:r w:rsidR="0089502C">
        <w:rPr>
          <w:rFonts w:ascii="Verdana" w:hAnsi="Verdana"/>
          <w:i/>
          <w:sz w:val="22"/>
          <w:szCs w:val="18"/>
        </w:rPr>
        <w:t xml:space="preserve">. </w:t>
      </w:r>
    </w:p>
    <w:p w14:paraId="11C6E908" w14:textId="16838367" w:rsidR="002D1B15" w:rsidRPr="00795087" w:rsidRDefault="002D1B15" w:rsidP="00AA6C4F">
      <w:pPr>
        <w:spacing w:line="360" w:lineRule="exact"/>
        <w:rPr>
          <w:rFonts w:ascii="Verdana" w:hAnsi="Verdana"/>
          <w:szCs w:val="24"/>
        </w:rPr>
        <w:sectPr w:rsidR="002D1B15" w:rsidRPr="00795087" w:rsidSect="001302D3">
          <w:type w:val="continuous"/>
          <w:pgSz w:w="11907" w:h="16840" w:code="9"/>
          <w:pgMar w:top="816" w:right="1134" w:bottom="1440" w:left="1814" w:header="567" w:footer="567" w:gutter="0"/>
          <w:cols w:space="720"/>
          <w:formProt w:val="0"/>
          <w:titlePg/>
          <w:docGrid w:linePitch="326"/>
        </w:sectPr>
      </w:pPr>
    </w:p>
    <w:sdt>
      <w:sdtPr>
        <w:rPr>
          <w:rFonts w:ascii="Verdana" w:hAnsi="Verdana"/>
          <w:b/>
          <w:sz w:val="32"/>
          <w:szCs w:val="22"/>
        </w:rPr>
        <w:alias w:val="Title"/>
        <w:tag w:val=""/>
        <w:id w:val="-912621405"/>
        <w:placeholder>
          <w:docPart w:val="D1727593EEFA432A83C39CEBBAE56631"/>
        </w:placeholder>
        <w:dataBinding w:prefixMappings="xmlns:ns0='http://purl.org/dc/elements/1.1/' xmlns:ns1='http://schemas.openxmlformats.org/package/2006/metadata/core-properties' " w:xpath="/ns1:coreProperties[1]/ns0:title[1]" w:storeItemID="{6C3C8BC8-F283-45AE-878A-BAB7291924A1}"/>
        <w:text/>
      </w:sdtPr>
      <w:sdtEndPr/>
      <w:sdtContent>
        <w:p w14:paraId="11C6E90A" w14:textId="0FA63C1D" w:rsidR="00E43581" w:rsidRPr="003E5C26" w:rsidRDefault="002121AB" w:rsidP="00AA6C4F">
          <w:pPr>
            <w:spacing w:line="360" w:lineRule="exact"/>
            <w:rPr>
              <w:rFonts w:ascii="Verdana" w:hAnsi="Verdana"/>
              <w:b/>
              <w:sz w:val="32"/>
              <w:szCs w:val="22"/>
            </w:rPr>
          </w:pPr>
          <w:r w:rsidRPr="003E5C26">
            <w:rPr>
              <w:rFonts w:ascii="Verdana" w:hAnsi="Verdana"/>
              <w:b/>
              <w:sz w:val="32"/>
              <w:szCs w:val="22"/>
            </w:rPr>
            <w:t>Generella miljökrav underentreprenörer</w:t>
          </w:r>
        </w:p>
      </w:sdtContent>
    </w:sdt>
    <w:p w14:paraId="11C6E90C" w14:textId="4A69AFE8" w:rsidR="002E30F2" w:rsidRPr="00795087" w:rsidRDefault="002E30F2" w:rsidP="00AA6C4F">
      <w:pPr>
        <w:spacing w:line="360" w:lineRule="exact"/>
        <w:rPr>
          <w:rFonts w:ascii="Verdana" w:hAnsi="Verdana"/>
          <w:i/>
          <w:szCs w:val="24"/>
        </w:rPr>
        <w:sectPr w:rsidR="002E30F2" w:rsidRPr="00795087" w:rsidSect="001302D3">
          <w:type w:val="continuous"/>
          <w:pgSz w:w="11907" w:h="16840" w:code="9"/>
          <w:pgMar w:top="816" w:right="1134" w:bottom="1440" w:left="1814" w:header="567" w:footer="567" w:gutter="0"/>
          <w:cols w:space="720"/>
          <w:titlePg/>
          <w:docGrid w:linePitch="326"/>
        </w:sectPr>
      </w:pPr>
    </w:p>
    <w:p w14:paraId="11C6E90D" w14:textId="77777777" w:rsidR="00865095" w:rsidRPr="00795087" w:rsidRDefault="00865095" w:rsidP="00865095">
      <w:pPr>
        <w:pStyle w:val="Rubrik1"/>
        <w:spacing w:after="240"/>
        <w:ind w:left="0" w:firstLine="0"/>
      </w:pPr>
      <w:r w:rsidRPr="00795087">
        <w:t>Syfte</w:t>
      </w:r>
    </w:p>
    <w:p w14:paraId="11C6E90E" w14:textId="77777777" w:rsidR="00865095" w:rsidRPr="00795087" w:rsidRDefault="00865095" w:rsidP="00865095">
      <w:pPr>
        <w:rPr>
          <w:rFonts w:ascii="Verdana" w:hAnsi="Verdana"/>
          <w:b/>
          <w:sz w:val="28"/>
        </w:rPr>
        <w:sectPr w:rsidR="00865095" w:rsidRPr="00795087" w:rsidSect="001302D3">
          <w:type w:val="continuous"/>
          <w:pgSz w:w="11907" w:h="16840" w:code="9"/>
          <w:pgMar w:top="816" w:right="1134" w:bottom="1440" w:left="1814" w:header="567" w:footer="567" w:gutter="0"/>
          <w:cols w:space="720"/>
          <w:titlePg/>
          <w:docGrid w:linePitch="326"/>
        </w:sectPr>
      </w:pPr>
    </w:p>
    <w:p w14:paraId="11C6E90F" w14:textId="781720D6" w:rsidR="00865095" w:rsidRPr="003E5C26" w:rsidRDefault="002121AB" w:rsidP="002D1B15">
      <w:pPr>
        <w:rPr>
          <w:rFonts w:ascii="Verdana" w:hAnsi="Verdana"/>
          <w:sz w:val="22"/>
          <w:szCs w:val="18"/>
        </w:rPr>
        <w:sectPr w:rsidR="00865095" w:rsidRPr="003E5C26" w:rsidSect="001302D3">
          <w:type w:val="continuous"/>
          <w:pgSz w:w="11907" w:h="16840" w:code="9"/>
          <w:pgMar w:top="816" w:right="1134" w:bottom="1440" w:left="1814" w:header="567" w:footer="567" w:gutter="0"/>
          <w:cols w:space="720"/>
          <w:formProt w:val="0"/>
          <w:titlePg/>
          <w:docGrid w:linePitch="326"/>
        </w:sectPr>
      </w:pPr>
      <w:r w:rsidRPr="003E5C26">
        <w:rPr>
          <w:rFonts w:ascii="Verdana" w:hAnsi="Verdana"/>
          <w:sz w:val="22"/>
          <w:szCs w:val="18"/>
        </w:rPr>
        <w:t>Klargöra Infranords miljökrav på unde</w:t>
      </w:r>
      <w:r w:rsidR="00BD6A7D" w:rsidRPr="003E5C26">
        <w:rPr>
          <w:rFonts w:ascii="Verdana" w:hAnsi="Verdana"/>
          <w:sz w:val="22"/>
          <w:szCs w:val="18"/>
        </w:rPr>
        <w:t xml:space="preserve">rentreprenörer </w:t>
      </w:r>
      <w:r w:rsidR="001A1296" w:rsidRPr="003E5C26">
        <w:rPr>
          <w:rFonts w:ascii="Verdana" w:hAnsi="Verdana"/>
          <w:sz w:val="22"/>
          <w:szCs w:val="18"/>
        </w:rPr>
        <w:t xml:space="preserve">och inhyrd personal </w:t>
      </w:r>
      <w:r w:rsidR="00BD6A7D" w:rsidRPr="003E5C26">
        <w:rPr>
          <w:rFonts w:ascii="Verdana" w:hAnsi="Verdana"/>
          <w:sz w:val="22"/>
          <w:szCs w:val="18"/>
        </w:rPr>
        <w:t>för att de i sin tur ska uppfylla</w:t>
      </w:r>
      <w:r w:rsidRPr="003E5C26">
        <w:rPr>
          <w:rFonts w:ascii="Verdana" w:hAnsi="Verdana"/>
          <w:sz w:val="22"/>
          <w:szCs w:val="18"/>
        </w:rPr>
        <w:t xml:space="preserve"> kontraktskrav i affärer</w:t>
      </w:r>
      <w:r w:rsidR="00BD6A7D" w:rsidRPr="003E5C26">
        <w:rPr>
          <w:rFonts w:ascii="Verdana" w:hAnsi="Verdana"/>
          <w:sz w:val="22"/>
          <w:szCs w:val="18"/>
        </w:rPr>
        <w:t xml:space="preserve"> samt aktuella lagar och krav.</w:t>
      </w:r>
    </w:p>
    <w:p w14:paraId="11C6E910" w14:textId="77777777" w:rsidR="00865095" w:rsidRPr="00795087" w:rsidRDefault="00865095" w:rsidP="00865095">
      <w:pPr>
        <w:pStyle w:val="Rubrik1"/>
        <w:spacing w:after="240"/>
        <w:ind w:left="0" w:firstLine="0"/>
      </w:pPr>
      <w:r w:rsidRPr="00795087">
        <w:t>Omfattning</w:t>
      </w:r>
    </w:p>
    <w:p w14:paraId="11C6E911" w14:textId="77777777" w:rsidR="00865095" w:rsidRPr="00795087" w:rsidRDefault="00865095" w:rsidP="00865095">
      <w:pPr>
        <w:rPr>
          <w:rFonts w:ascii="Verdana" w:hAnsi="Verdana"/>
          <w:b/>
          <w:sz w:val="28"/>
        </w:rPr>
        <w:sectPr w:rsidR="00865095" w:rsidRPr="00795087" w:rsidSect="001302D3">
          <w:type w:val="continuous"/>
          <w:pgSz w:w="11907" w:h="16840" w:code="9"/>
          <w:pgMar w:top="816" w:right="1134" w:bottom="1440" w:left="1814" w:header="567" w:footer="567" w:gutter="0"/>
          <w:cols w:space="720"/>
          <w:titlePg/>
          <w:docGrid w:linePitch="326"/>
        </w:sectPr>
      </w:pPr>
    </w:p>
    <w:p w14:paraId="754FAD7D" w14:textId="70C1126D" w:rsidR="0028660C" w:rsidRPr="003E5C26" w:rsidRDefault="002121AB" w:rsidP="002D1B15">
      <w:pPr>
        <w:rPr>
          <w:rFonts w:ascii="Verdana" w:hAnsi="Verdana"/>
          <w:sz w:val="22"/>
          <w:szCs w:val="18"/>
        </w:rPr>
      </w:pPr>
      <w:r w:rsidRPr="003E5C26">
        <w:rPr>
          <w:rFonts w:ascii="Verdana" w:hAnsi="Verdana"/>
          <w:sz w:val="22"/>
          <w:szCs w:val="18"/>
        </w:rPr>
        <w:t xml:space="preserve">Denna text riktar sig mot underentreprenör </w:t>
      </w:r>
      <w:r w:rsidR="0028660C" w:rsidRPr="003E5C26">
        <w:rPr>
          <w:rFonts w:ascii="Verdana" w:hAnsi="Verdana"/>
          <w:sz w:val="22"/>
          <w:szCs w:val="18"/>
        </w:rPr>
        <w:t>och</w:t>
      </w:r>
      <w:r w:rsidRPr="003E5C26">
        <w:rPr>
          <w:rFonts w:ascii="Verdana" w:hAnsi="Verdana"/>
          <w:sz w:val="22"/>
          <w:szCs w:val="18"/>
        </w:rPr>
        <w:t xml:space="preserve"> inhyrd</w:t>
      </w:r>
      <w:r w:rsidR="0028660C" w:rsidRPr="003E5C26">
        <w:rPr>
          <w:rFonts w:ascii="Verdana" w:hAnsi="Verdana"/>
          <w:sz w:val="22"/>
          <w:szCs w:val="18"/>
        </w:rPr>
        <w:t xml:space="preserve"> personal</w:t>
      </w:r>
      <w:r w:rsidRPr="003E5C26">
        <w:rPr>
          <w:rFonts w:ascii="Verdana" w:hAnsi="Verdana"/>
          <w:sz w:val="22"/>
          <w:szCs w:val="18"/>
        </w:rPr>
        <w:t xml:space="preserve"> till Infranord. Texten omfattar generella miljökrav och riktlinjer för hur vi arbetar med miljöfrågor på våra arbetsplatser. Vid frågor eller behov av ytterligare information uppmanas underentreprenören</w:t>
      </w:r>
      <w:r w:rsidR="0028660C" w:rsidRPr="003E5C26">
        <w:rPr>
          <w:rFonts w:ascii="Verdana" w:hAnsi="Verdana"/>
          <w:sz w:val="22"/>
          <w:szCs w:val="18"/>
        </w:rPr>
        <w:t>/inhyrd</w:t>
      </w:r>
      <w:r w:rsidRPr="003E5C26">
        <w:rPr>
          <w:rFonts w:ascii="Verdana" w:hAnsi="Verdana"/>
          <w:sz w:val="22"/>
          <w:szCs w:val="18"/>
        </w:rPr>
        <w:t xml:space="preserve"> ta kontakt med uppdragsgivaren och/eller platsledningen i aktuellt projekt</w:t>
      </w:r>
      <w:r w:rsidR="009C1C2B">
        <w:rPr>
          <w:rFonts w:ascii="Verdana" w:hAnsi="Verdana"/>
          <w:sz w:val="22"/>
          <w:szCs w:val="18"/>
        </w:rPr>
        <w:t>.</w:t>
      </w:r>
    </w:p>
    <w:p w14:paraId="0CBF9511" w14:textId="77777777" w:rsidR="00877B0C" w:rsidRPr="003E5C26" w:rsidRDefault="00877B0C" w:rsidP="00877B0C">
      <w:pPr>
        <w:rPr>
          <w:rFonts w:ascii="Verdana" w:hAnsi="Verdana"/>
          <w:sz w:val="22"/>
          <w:szCs w:val="18"/>
        </w:rPr>
      </w:pPr>
      <w:r w:rsidRPr="003E5C26">
        <w:rPr>
          <w:rFonts w:ascii="Verdana" w:hAnsi="Verdana"/>
          <w:sz w:val="22"/>
          <w:szCs w:val="18"/>
        </w:rPr>
        <w:t>Denna rutin gäller för både underentreprenörer och inhyrd personal förutom i de stycken som enbart riktar sig mot en av grupperna. Där gäller kraven enbart den grupp som nämns.</w:t>
      </w:r>
    </w:p>
    <w:p w14:paraId="11C6E912" w14:textId="71FEEDB5" w:rsidR="00877B0C" w:rsidRPr="00795087" w:rsidRDefault="00877B0C" w:rsidP="002D1B15">
      <w:pPr>
        <w:rPr>
          <w:rFonts w:ascii="Verdana" w:hAnsi="Verdana"/>
        </w:rPr>
        <w:sectPr w:rsidR="00877B0C" w:rsidRPr="00795087" w:rsidSect="001302D3">
          <w:type w:val="continuous"/>
          <w:pgSz w:w="11907" w:h="16840" w:code="9"/>
          <w:pgMar w:top="816" w:right="1134" w:bottom="1440" w:left="1814" w:header="567" w:footer="567" w:gutter="0"/>
          <w:cols w:space="720"/>
          <w:formProt w:val="0"/>
          <w:titlePg/>
          <w:docGrid w:linePitch="326"/>
        </w:sectPr>
      </w:pPr>
    </w:p>
    <w:p w14:paraId="11C6E913" w14:textId="77777777" w:rsidR="002D1B15" w:rsidRPr="00795087" w:rsidRDefault="002D1B15" w:rsidP="002D1B15">
      <w:pPr>
        <w:pStyle w:val="Rubrik1"/>
        <w:spacing w:after="240"/>
        <w:ind w:left="0" w:firstLine="0"/>
      </w:pPr>
      <w:r w:rsidRPr="00795087">
        <w:t>Arbetsgång</w:t>
      </w:r>
    </w:p>
    <w:p w14:paraId="11C6E914" w14:textId="77777777" w:rsidR="002D1B15" w:rsidRPr="00795087" w:rsidRDefault="002D1B15" w:rsidP="002D1B15">
      <w:pPr>
        <w:rPr>
          <w:rFonts w:ascii="Verdana" w:hAnsi="Verdana"/>
        </w:rPr>
        <w:sectPr w:rsidR="002D1B15" w:rsidRPr="00795087" w:rsidSect="001302D3">
          <w:type w:val="continuous"/>
          <w:pgSz w:w="11907" w:h="16840" w:code="9"/>
          <w:pgMar w:top="816" w:right="1134" w:bottom="1440" w:left="1814" w:header="567" w:footer="567" w:gutter="0"/>
          <w:cols w:space="720"/>
          <w:titlePg/>
          <w:docGrid w:linePitch="326"/>
        </w:sectPr>
      </w:pPr>
    </w:p>
    <w:p w14:paraId="77DB9327" w14:textId="77777777" w:rsidR="001A1296" w:rsidRPr="003E5C26" w:rsidRDefault="001A1296" w:rsidP="001A1296">
      <w:pPr>
        <w:rPr>
          <w:rFonts w:ascii="Verdana" w:hAnsi="Verdana"/>
          <w:sz w:val="22"/>
          <w:szCs w:val="18"/>
        </w:rPr>
      </w:pPr>
      <w:r w:rsidRPr="003E5C26">
        <w:rPr>
          <w:rFonts w:ascii="Verdana" w:hAnsi="Verdana"/>
          <w:sz w:val="22"/>
          <w:szCs w:val="18"/>
        </w:rPr>
        <w:t>Infranord är miljöcertifierat enligt ISO 14001:2015 och kvalitetscertifierat enligt ISO 9001:2015. Vår hållbarhetspolicy beskriver vår viljeriktning och värderingar gällande hållbart företagande inklusive vårt miljöarbete. Hållbarhetspolicyn ska vara känd för dig som underentreprenör och inhyrd personal.</w:t>
      </w:r>
    </w:p>
    <w:p w14:paraId="75DFD833" w14:textId="29AA3767" w:rsidR="001A1296" w:rsidRPr="003E5C26" w:rsidRDefault="001A1296" w:rsidP="001A1296">
      <w:pPr>
        <w:rPr>
          <w:rFonts w:ascii="Verdana" w:hAnsi="Verdana"/>
          <w:sz w:val="22"/>
          <w:szCs w:val="18"/>
        </w:rPr>
      </w:pPr>
      <w:r w:rsidRPr="003E5C26">
        <w:rPr>
          <w:rFonts w:ascii="Verdana" w:hAnsi="Verdana"/>
          <w:sz w:val="22"/>
          <w:szCs w:val="18"/>
        </w:rPr>
        <w:t>Hållbart företagande innebär att agera ansvarsfullt och minimera risken för negativ påverkan men också tillvarata möjligheter till hållbart värdeskapande genom innovativa affärsmodeller och lösningar. Inom ramen för Infranords hållbarhetsarbete verkar koncernen för att balansera och förena en ekonomiskt, socialt och miljömässigt hållbar utveckling.</w:t>
      </w:r>
    </w:p>
    <w:p w14:paraId="3302E78C" w14:textId="77777777" w:rsidR="001A1296" w:rsidRPr="003E5C26" w:rsidRDefault="001A1296" w:rsidP="001A1296">
      <w:pPr>
        <w:rPr>
          <w:rFonts w:ascii="Verdana" w:hAnsi="Verdana"/>
          <w:sz w:val="22"/>
          <w:szCs w:val="18"/>
        </w:rPr>
      </w:pPr>
      <w:r w:rsidRPr="003E5C26">
        <w:rPr>
          <w:rFonts w:ascii="Verdana" w:hAnsi="Verdana"/>
          <w:sz w:val="22"/>
          <w:szCs w:val="18"/>
        </w:rPr>
        <w:t>De krav som ställs på Infranord i kontraktsskedet avseende hållbart företagande inklusive miljökrav ställs även på underentreprenörer och inhyrda till Infranord.</w:t>
      </w:r>
    </w:p>
    <w:p w14:paraId="7AD4E252" w14:textId="77777777" w:rsidR="001A1296" w:rsidRPr="003E5C26" w:rsidRDefault="001A1296" w:rsidP="001A1296">
      <w:pPr>
        <w:rPr>
          <w:rFonts w:ascii="Verdana" w:hAnsi="Verdana"/>
          <w:strike/>
          <w:sz w:val="22"/>
          <w:szCs w:val="18"/>
        </w:rPr>
      </w:pPr>
      <w:r w:rsidRPr="003E5C26">
        <w:rPr>
          <w:rFonts w:ascii="Verdana" w:hAnsi="Verdana"/>
          <w:sz w:val="22"/>
          <w:szCs w:val="18"/>
        </w:rPr>
        <w:t xml:space="preserve">Alla som arbetar för Infranord ska arbeta för en miljömässig hållbar utveckling med minskad klimat- och miljöpåverkan. Alla som arbetar på Infranords </w:t>
      </w:r>
      <w:r w:rsidRPr="003E5C26">
        <w:rPr>
          <w:rFonts w:ascii="Verdana" w:hAnsi="Verdana"/>
          <w:sz w:val="22"/>
          <w:szCs w:val="18"/>
        </w:rPr>
        <w:lastRenderedPageBreak/>
        <w:t>arbetsplatser har därför ett ansvar att begränsa miljöpåverkan (utsläpp till luft och vatten, kemikalieanvändning, avfallshantering, buller och damm) genom att välja rätt material och utrustning samt hantera det på ett korrekt sätt.</w:t>
      </w:r>
    </w:p>
    <w:p w14:paraId="53FB7021" w14:textId="77777777" w:rsidR="001A1296" w:rsidRPr="003E5C26" w:rsidRDefault="001A1296" w:rsidP="001A1296">
      <w:pPr>
        <w:rPr>
          <w:rFonts w:ascii="Verdana" w:hAnsi="Verdana"/>
          <w:sz w:val="22"/>
          <w:szCs w:val="18"/>
        </w:rPr>
      </w:pPr>
      <w:r w:rsidRPr="003E5C26">
        <w:rPr>
          <w:rFonts w:ascii="Verdana" w:hAnsi="Verdana"/>
          <w:sz w:val="22"/>
          <w:szCs w:val="18"/>
        </w:rPr>
        <w:t>Alla underentreprenörer som arbetar för Infranord ska ha ett strukturerat och systematiskt miljö- och kvalitetsarbete.</w:t>
      </w:r>
    </w:p>
    <w:p w14:paraId="70098411" w14:textId="77777777" w:rsidR="001A1296" w:rsidRPr="003E5C26" w:rsidRDefault="001A1296" w:rsidP="001A1296">
      <w:pPr>
        <w:rPr>
          <w:rFonts w:ascii="Verdana" w:hAnsi="Verdana"/>
          <w:sz w:val="22"/>
          <w:szCs w:val="18"/>
        </w:rPr>
      </w:pPr>
      <w:r w:rsidRPr="003E5C26">
        <w:rPr>
          <w:rFonts w:ascii="Verdana" w:hAnsi="Verdana"/>
          <w:sz w:val="22"/>
          <w:szCs w:val="18"/>
        </w:rPr>
        <w:t>Alla underentreprenörer som arbetar för Infranord ska avsätta tid (arbetstiden bekostas av underentreprenören) innan arbeten påbörjas för introduktion om specifika risker, regler och arbetssätt avseende miljökraven på den aktuella arbetsplatsen och för aktuellt uppdrag. För detta ansvarar platsledningen. Platschef ser till att underentreprenör och inhyrd personal får rätt introduktion för att kunna följa de miljökrav som ställs av Infranord.</w:t>
      </w:r>
    </w:p>
    <w:p w14:paraId="381C7776" w14:textId="77777777" w:rsidR="001A1296" w:rsidRPr="003E5C26" w:rsidRDefault="001A1296" w:rsidP="001A1296">
      <w:pPr>
        <w:spacing w:after="0"/>
        <w:rPr>
          <w:rFonts w:ascii="Verdana" w:hAnsi="Verdana"/>
          <w:sz w:val="22"/>
          <w:szCs w:val="18"/>
        </w:rPr>
        <w:sectPr w:rsidR="001A1296" w:rsidRPr="003E5C26" w:rsidSect="001A1296">
          <w:type w:val="continuous"/>
          <w:pgSz w:w="11907" w:h="16840"/>
          <w:pgMar w:top="816" w:right="1134" w:bottom="1440" w:left="1814" w:header="567" w:footer="567" w:gutter="0"/>
          <w:cols w:space="720"/>
          <w:formProt w:val="0"/>
        </w:sectPr>
      </w:pPr>
    </w:p>
    <w:p w14:paraId="371FCA4D" w14:textId="77777777" w:rsidR="001A1296" w:rsidRPr="003E5C26" w:rsidRDefault="001A1296" w:rsidP="001A1296">
      <w:pPr>
        <w:rPr>
          <w:rFonts w:ascii="Verdana" w:hAnsi="Verdana"/>
          <w:sz w:val="22"/>
          <w:szCs w:val="18"/>
        </w:rPr>
      </w:pPr>
      <w:r w:rsidRPr="003E5C26">
        <w:rPr>
          <w:rFonts w:ascii="Verdana" w:hAnsi="Verdana"/>
          <w:sz w:val="22"/>
          <w:szCs w:val="18"/>
        </w:rPr>
        <w:t>Infranord har rätt att utföra intern revision där underentreprenören omfattas.</w:t>
      </w:r>
    </w:p>
    <w:p w14:paraId="11C6E919" w14:textId="035299DA" w:rsidR="002121AB" w:rsidRPr="003E5C26" w:rsidRDefault="002121AB" w:rsidP="002121AB">
      <w:pPr>
        <w:rPr>
          <w:rFonts w:ascii="Verdana" w:hAnsi="Verdana"/>
          <w:sz w:val="22"/>
          <w:szCs w:val="18"/>
        </w:rPr>
      </w:pPr>
      <w:r w:rsidRPr="003E5C26">
        <w:rPr>
          <w:rFonts w:ascii="Verdana" w:hAnsi="Verdana"/>
          <w:sz w:val="22"/>
          <w:szCs w:val="18"/>
        </w:rPr>
        <w:t xml:space="preserve">Utöver nedan specificerade krav kan utökade </w:t>
      </w:r>
      <w:r w:rsidR="001A1296" w:rsidRPr="003E5C26">
        <w:rPr>
          <w:rFonts w:ascii="Verdana" w:hAnsi="Verdana"/>
          <w:sz w:val="22"/>
          <w:szCs w:val="18"/>
        </w:rPr>
        <w:t xml:space="preserve">krav inom miljö </w:t>
      </w:r>
      <w:r w:rsidRPr="003E5C26">
        <w:rPr>
          <w:rFonts w:ascii="Verdana" w:hAnsi="Verdana"/>
          <w:sz w:val="22"/>
          <w:szCs w:val="18"/>
        </w:rPr>
        <w:t>komma att ställas vilket sker i samband med avrop/tecknande av avtal.</w:t>
      </w:r>
    </w:p>
    <w:p w14:paraId="1D690D0C" w14:textId="34EFDAA1" w:rsidR="002E30F2" w:rsidRPr="003E5C26" w:rsidRDefault="002E30F2" w:rsidP="002121AB">
      <w:pPr>
        <w:pStyle w:val="Rubrik2"/>
        <w:numPr>
          <w:ilvl w:val="1"/>
          <w:numId w:val="26"/>
        </w:numPr>
        <w:rPr>
          <w:sz w:val="24"/>
          <w:szCs w:val="22"/>
        </w:rPr>
      </w:pPr>
      <w:r w:rsidRPr="003E5C26">
        <w:rPr>
          <w:sz w:val="24"/>
          <w:szCs w:val="22"/>
        </w:rPr>
        <w:t>Miljöplan</w:t>
      </w:r>
    </w:p>
    <w:p w14:paraId="70A32056" w14:textId="3F5EDA40" w:rsidR="002E30F2" w:rsidRPr="003E5C26" w:rsidRDefault="002E30F2" w:rsidP="002E30F2">
      <w:pPr>
        <w:rPr>
          <w:rFonts w:ascii="Verdana" w:hAnsi="Verdana"/>
          <w:sz w:val="22"/>
          <w:szCs w:val="18"/>
        </w:rPr>
      </w:pPr>
      <w:r w:rsidRPr="003E5C26">
        <w:rPr>
          <w:rFonts w:ascii="Verdana" w:hAnsi="Verdana"/>
          <w:sz w:val="22"/>
          <w:szCs w:val="18"/>
        </w:rPr>
        <w:t>I de fall underentreprenören ej arbetar med egen miljöplan ska Infranords miljöplan/projektplan gälla och följas.</w:t>
      </w:r>
    </w:p>
    <w:p w14:paraId="73148E49" w14:textId="4A13E9C5" w:rsidR="001A1296" w:rsidRPr="003E5C26" w:rsidRDefault="001A1296" w:rsidP="002E30F2">
      <w:pPr>
        <w:rPr>
          <w:rFonts w:ascii="Verdana" w:hAnsi="Verdana"/>
          <w:sz w:val="22"/>
          <w:szCs w:val="18"/>
        </w:rPr>
      </w:pPr>
      <w:r w:rsidRPr="003E5C26">
        <w:rPr>
          <w:rFonts w:ascii="Verdana" w:hAnsi="Verdana"/>
          <w:sz w:val="22"/>
          <w:szCs w:val="18"/>
        </w:rPr>
        <w:t xml:space="preserve">Inhyrd personal ska följa Infranords miljöplan/projektplan. </w:t>
      </w:r>
    </w:p>
    <w:p w14:paraId="11C6E91A" w14:textId="41FCE1A3" w:rsidR="002121AB" w:rsidRPr="00795087" w:rsidRDefault="001477E3" w:rsidP="002121AB">
      <w:pPr>
        <w:pStyle w:val="Rubrik2"/>
        <w:numPr>
          <w:ilvl w:val="1"/>
          <w:numId w:val="26"/>
        </w:numPr>
      </w:pPr>
      <w:r w:rsidRPr="003E5C26">
        <w:rPr>
          <w:sz w:val="24"/>
          <w:szCs w:val="22"/>
        </w:rPr>
        <w:t>Miljökompetens</w:t>
      </w:r>
    </w:p>
    <w:p w14:paraId="1E7AC779" w14:textId="50842B3F" w:rsidR="00F9340D" w:rsidRPr="003E5C26" w:rsidRDefault="00F9340D" w:rsidP="00F9340D">
      <w:pPr>
        <w:rPr>
          <w:rFonts w:ascii="Verdana" w:hAnsi="Verdana"/>
          <w:sz w:val="22"/>
          <w:szCs w:val="18"/>
        </w:rPr>
      </w:pPr>
      <w:r w:rsidRPr="003E5C26">
        <w:rPr>
          <w:rFonts w:ascii="Verdana" w:hAnsi="Verdana"/>
          <w:sz w:val="22"/>
          <w:szCs w:val="18"/>
        </w:rPr>
        <w:t>Underentreprenör skall kunna verifiera att de besitter den miljökompetens som krävs för uppdraget. Underentreprenör har ett ansvar att efterfråga information från platsledning</w:t>
      </w:r>
      <w:r w:rsidR="009D02C3" w:rsidRPr="003E5C26">
        <w:rPr>
          <w:rFonts w:ascii="Verdana" w:hAnsi="Verdana"/>
          <w:sz w:val="22"/>
          <w:szCs w:val="18"/>
        </w:rPr>
        <w:t>en</w:t>
      </w:r>
      <w:r w:rsidRPr="003E5C26">
        <w:rPr>
          <w:rFonts w:ascii="Verdana" w:hAnsi="Verdana"/>
          <w:sz w:val="22"/>
          <w:szCs w:val="18"/>
        </w:rPr>
        <w:t xml:space="preserve"> vid oklarheter gällande miljöstyrning i projektet.</w:t>
      </w:r>
    </w:p>
    <w:p w14:paraId="16C142AB" w14:textId="74F59B53" w:rsidR="00F9340D" w:rsidRPr="003E5C26" w:rsidRDefault="00F9340D" w:rsidP="000C6D48">
      <w:pPr>
        <w:rPr>
          <w:rFonts w:ascii="Verdana" w:hAnsi="Verdana"/>
          <w:sz w:val="22"/>
          <w:szCs w:val="18"/>
        </w:rPr>
      </w:pPr>
      <w:r w:rsidRPr="003E5C26">
        <w:rPr>
          <w:rFonts w:ascii="Verdana" w:hAnsi="Verdana"/>
          <w:sz w:val="22"/>
          <w:szCs w:val="18"/>
        </w:rPr>
        <w:t xml:space="preserve">När underentreprenörer jobbar under egen arbetsledning skall </w:t>
      </w:r>
      <w:r w:rsidR="001A1296" w:rsidRPr="003E5C26">
        <w:rPr>
          <w:rFonts w:ascii="Verdana" w:hAnsi="Verdana"/>
          <w:sz w:val="22"/>
          <w:szCs w:val="18"/>
        </w:rPr>
        <w:t>underentreprenörens</w:t>
      </w:r>
      <w:r w:rsidRPr="003E5C26">
        <w:rPr>
          <w:rFonts w:ascii="Verdana" w:hAnsi="Verdana"/>
          <w:sz w:val="22"/>
          <w:szCs w:val="18"/>
        </w:rPr>
        <w:t xml:space="preserve"> arbetsledare genomfört en miljöutbildning. Denna skall förnyas vart femte år.</w:t>
      </w:r>
      <w:r w:rsidRPr="003E5C26">
        <w:rPr>
          <w:rFonts w:ascii="Verdana" w:hAnsi="Verdana"/>
          <w:sz w:val="22"/>
          <w:szCs w:val="18"/>
        </w:rPr>
        <w:br/>
        <w:t>Utbildningen skall innehålla</w:t>
      </w:r>
      <w:r w:rsidR="000C6D48">
        <w:rPr>
          <w:rFonts w:ascii="Verdana" w:hAnsi="Verdana"/>
          <w:sz w:val="22"/>
          <w:szCs w:val="18"/>
        </w:rPr>
        <w:t xml:space="preserve"> l</w:t>
      </w:r>
      <w:r w:rsidRPr="003E5C26">
        <w:rPr>
          <w:rFonts w:ascii="Verdana" w:hAnsi="Verdana"/>
          <w:sz w:val="22"/>
          <w:szCs w:val="18"/>
        </w:rPr>
        <w:t>agar och regler som styr miljöarbete samt miljökritiska aktiviteter för branschen.</w:t>
      </w:r>
      <w:r w:rsidRPr="003E5C26">
        <w:rPr>
          <w:rFonts w:ascii="Verdana" w:hAnsi="Verdana"/>
          <w:sz w:val="22"/>
          <w:szCs w:val="18"/>
        </w:rPr>
        <w:br/>
        <w:t>Exempel på detta är: hantering av avfall, farligt avfall, kemikalier, materialkrav, hantering av massor, användning av fordon/ maskiner samt förståelse för nödlägesberedskap vid ex. vis miljöolycka.</w:t>
      </w:r>
    </w:p>
    <w:p w14:paraId="0F276461" w14:textId="77777777" w:rsidR="00F9340D" w:rsidRPr="003E5C26" w:rsidRDefault="00F9340D" w:rsidP="00F9340D">
      <w:pPr>
        <w:rPr>
          <w:rFonts w:ascii="Verdana" w:hAnsi="Verdana"/>
          <w:sz w:val="22"/>
          <w:szCs w:val="18"/>
        </w:rPr>
      </w:pPr>
      <w:r w:rsidRPr="003E5C26">
        <w:rPr>
          <w:rFonts w:ascii="Verdana" w:hAnsi="Verdana"/>
          <w:sz w:val="22"/>
          <w:szCs w:val="18"/>
        </w:rPr>
        <w:t>Vid objektspecifik miljöutbildning som krävs i kontrakt står underentreprenör själva för kostnaden.</w:t>
      </w:r>
    </w:p>
    <w:p w14:paraId="11C6E922" w14:textId="77777777" w:rsidR="002121AB" w:rsidRPr="003E5C26" w:rsidRDefault="002121AB" w:rsidP="002121AB">
      <w:pPr>
        <w:pStyle w:val="Rubrik2"/>
        <w:numPr>
          <w:ilvl w:val="1"/>
          <w:numId w:val="26"/>
        </w:numPr>
        <w:rPr>
          <w:sz w:val="24"/>
          <w:szCs w:val="22"/>
        </w:rPr>
      </w:pPr>
      <w:r w:rsidRPr="003E5C26">
        <w:rPr>
          <w:sz w:val="24"/>
          <w:szCs w:val="22"/>
        </w:rPr>
        <w:t>Miljöolycka</w:t>
      </w:r>
    </w:p>
    <w:p w14:paraId="11C6E923" w14:textId="77777777" w:rsidR="002121AB" w:rsidRPr="003E5C26" w:rsidRDefault="002121AB" w:rsidP="002121AB">
      <w:pPr>
        <w:rPr>
          <w:rFonts w:ascii="Verdana" w:hAnsi="Verdana"/>
          <w:sz w:val="22"/>
          <w:szCs w:val="22"/>
        </w:rPr>
      </w:pPr>
      <w:r w:rsidRPr="003E5C26">
        <w:rPr>
          <w:rFonts w:ascii="Verdana" w:hAnsi="Verdana"/>
          <w:sz w:val="22"/>
          <w:szCs w:val="22"/>
        </w:rPr>
        <w:t>Följande rutin gäller för vid utsläpp av olja, diesel eller andra kemiska produkter.</w:t>
      </w:r>
    </w:p>
    <w:p w14:paraId="4A5A43F4" w14:textId="4F9AE161" w:rsidR="00F9340D" w:rsidRPr="003E5C26" w:rsidRDefault="00F9340D" w:rsidP="00F9340D">
      <w:pPr>
        <w:spacing w:after="120"/>
        <w:rPr>
          <w:rFonts w:ascii="Verdana" w:hAnsi="Verdana"/>
          <w:b/>
          <w:sz w:val="22"/>
          <w:szCs w:val="22"/>
        </w:rPr>
      </w:pPr>
      <w:r w:rsidRPr="003E5C26">
        <w:rPr>
          <w:rFonts w:ascii="Verdana" w:hAnsi="Verdana"/>
          <w:b/>
          <w:sz w:val="22"/>
          <w:szCs w:val="22"/>
        </w:rPr>
        <w:t>Första person på plats</w:t>
      </w:r>
    </w:p>
    <w:p w14:paraId="03EDD736" w14:textId="77777777" w:rsidR="00F9340D" w:rsidRPr="003E5C26" w:rsidRDefault="00F9340D" w:rsidP="00F9340D">
      <w:pPr>
        <w:pStyle w:val="Normalwebb"/>
        <w:rPr>
          <w:rFonts w:ascii="Verdana" w:hAnsi="Verdana"/>
          <w:sz w:val="22"/>
          <w:szCs w:val="22"/>
        </w:rPr>
      </w:pPr>
      <w:r w:rsidRPr="003E5C26">
        <w:rPr>
          <w:rFonts w:ascii="Verdana" w:hAnsi="Verdana"/>
          <w:sz w:val="22"/>
          <w:szCs w:val="22"/>
        </w:rPr>
        <w:t>1. Stoppa flödet! Använd oljeakutväska /saneringsmedel.</w:t>
      </w:r>
      <w:r w:rsidRPr="003E5C26">
        <w:rPr>
          <w:rFonts w:ascii="Verdana" w:hAnsi="Verdana"/>
          <w:sz w:val="22"/>
          <w:szCs w:val="22"/>
        </w:rPr>
        <w:br/>
        <w:t xml:space="preserve">2. Vid utsläpp som hotar vattentäkt, vattendrag etc. kontakta </w:t>
      </w:r>
      <w:r w:rsidRPr="003E5C26">
        <w:rPr>
          <w:rFonts w:ascii="Verdana" w:hAnsi="Verdana"/>
          <w:sz w:val="22"/>
          <w:szCs w:val="22"/>
        </w:rPr>
        <w:lastRenderedPageBreak/>
        <w:t>Räddningstjänsten 112.</w:t>
      </w:r>
      <w:r w:rsidRPr="003E5C26">
        <w:rPr>
          <w:rFonts w:ascii="Verdana" w:hAnsi="Verdana"/>
          <w:sz w:val="22"/>
          <w:szCs w:val="22"/>
        </w:rPr>
        <w:br/>
        <w:t xml:space="preserve">3. Kontakta Trafikcentralområdet. </w:t>
      </w:r>
      <w:r w:rsidRPr="003E5C26">
        <w:rPr>
          <w:rFonts w:ascii="Verdana" w:hAnsi="Verdana"/>
          <w:sz w:val="22"/>
          <w:szCs w:val="22"/>
        </w:rPr>
        <w:br/>
        <w:t>4. Samla upp det som går.</w:t>
      </w:r>
      <w:r w:rsidRPr="003E5C26">
        <w:rPr>
          <w:rFonts w:ascii="Verdana" w:hAnsi="Verdana"/>
          <w:sz w:val="22"/>
          <w:szCs w:val="22"/>
        </w:rPr>
        <w:br/>
        <w:t xml:space="preserve">5. Kontakta ansvarig arbetsledare eller platschef </w:t>
      </w:r>
      <w:r w:rsidRPr="003E5C26">
        <w:rPr>
          <w:rFonts w:ascii="Verdana" w:hAnsi="Verdana"/>
          <w:sz w:val="22"/>
          <w:szCs w:val="22"/>
        </w:rPr>
        <w:br/>
        <w:t>6. Markera platsen om fordonet måste flyttas.</w:t>
      </w:r>
    </w:p>
    <w:p w14:paraId="5665F7DA" w14:textId="77777777" w:rsidR="00F9340D" w:rsidRPr="003E5C26" w:rsidRDefault="00F9340D" w:rsidP="00F9340D">
      <w:pPr>
        <w:rPr>
          <w:rFonts w:ascii="Verdana" w:hAnsi="Verdana"/>
          <w:sz w:val="22"/>
          <w:szCs w:val="22"/>
        </w:rPr>
      </w:pPr>
      <w:r w:rsidRPr="003E5C26">
        <w:rPr>
          <w:rFonts w:ascii="Verdana" w:hAnsi="Verdana"/>
          <w:sz w:val="22"/>
          <w:szCs w:val="22"/>
        </w:rPr>
        <w:t>Infranords platsledning (arbetsledare/platschef) ansvarar för följande åtgärder</w:t>
      </w:r>
    </w:p>
    <w:p w14:paraId="5B65678C" w14:textId="70259D42" w:rsidR="000442AA" w:rsidRPr="003E5C26" w:rsidRDefault="00F9340D" w:rsidP="003E5C26">
      <w:pPr>
        <w:pStyle w:val="Normalwebb"/>
        <w:rPr>
          <w:rFonts w:ascii="Verdana" w:hAnsi="Verdana"/>
          <w:sz w:val="22"/>
          <w:szCs w:val="22"/>
        </w:rPr>
      </w:pPr>
      <w:r w:rsidRPr="003E5C26">
        <w:rPr>
          <w:rFonts w:ascii="Verdana" w:hAnsi="Verdana"/>
          <w:sz w:val="22"/>
          <w:szCs w:val="22"/>
        </w:rPr>
        <w:t>- Kontakta kunden vid miljöpåverkande utsläpp</w:t>
      </w:r>
      <w:r w:rsidRPr="003E5C26">
        <w:rPr>
          <w:rFonts w:ascii="Verdana" w:hAnsi="Verdana"/>
          <w:sz w:val="22"/>
          <w:szCs w:val="22"/>
        </w:rPr>
        <w:br/>
        <w:t xml:space="preserve">- Kontakta kommunens miljökontor i samråd med kund. </w:t>
      </w:r>
      <w:r w:rsidRPr="003E5C26">
        <w:rPr>
          <w:rFonts w:ascii="Verdana" w:hAnsi="Verdana"/>
          <w:sz w:val="22"/>
          <w:szCs w:val="22"/>
        </w:rPr>
        <w:br/>
        <w:t xml:space="preserve">- Kontakta saneringsföretag vid behov. </w:t>
      </w:r>
      <w:r w:rsidRPr="003E5C26">
        <w:rPr>
          <w:rFonts w:ascii="Verdana" w:hAnsi="Verdana"/>
          <w:sz w:val="22"/>
          <w:szCs w:val="22"/>
        </w:rPr>
        <w:br/>
        <w:t xml:space="preserve">- Informera </w:t>
      </w:r>
      <w:r w:rsidR="0028660C" w:rsidRPr="003E5C26">
        <w:rPr>
          <w:rFonts w:ascii="Verdana" w:hAnsi="Verdana"/>
          <w:sz w:val="22"/>
          <w:szCs w:val="22"/>
        </w:rPr>
        <w:t>miljösamordnare</w:t>
      </w:r>
      <w:r w:rsidRPr="003E5C26">
        <w:rPr>
          <w:rFonts w:ascii="Verdana" w:hAnsi="Verdana"/>
          <w:sz w:val="22"/>
          <w:szCs w:val="22"/>
        </w:rPr>
        <w:t xml:space="preserve"> vid Infranord. </w:t>
      </w:r>
      <w:r w:rsidRPr="003E5C26">
        <w:rPr>
          <w:rFonts w:ascii="Verdana" w:hAnsi="Verdana"/>
          <w:sz w:val="22"/>
          <w:szCs w:val="22"/>
        </w:rPr>
        <w:br/>
        <w:t>- Upprätta avvikelserapport.</w:t>
      </w:r>
    </w:p>
    <w:p w14:paraId="11C6E930" w14:textId="5EBE4A0C" w:rsidR="002121AB" w:rsidRPr="003E5C26" w:rsidRDefault="002E30F2" w:rsidP="002121AB">
      <w:pPr>
        <w:pStyle w:val="Rubrik2"/>
        <w:numPr>
          <w:ilvl w:val="0"/>
          <w:numId w:val="0"/>
        </w:numPr>
        <w:ind w:left="360" w:hanging="360"/>
        <w:rPr>
          <w:sz w:val="24"/>
          <w:szCs w:val="22"/>
        </w:rPr>
      </w:pPr>
      <w:r w:rsidRPr="003E5C26">
        <w:rPr>
          <w:sz w:val="24"/>
          <w:szCs w:val="22"/>
        </w:rPr>
        <w:t>3.4</w:t>
      </w:r>
      <w:r w:rsidR="002121AB" w:rsidRPr="003E5C26">
        <w:rPr>
          <w:sz w:val="24"/>
          <w:szCs w:val="22"/>
        </w:rPr>
        <w:tab/>
        <w:t xml:space="preserve"> Kemikalier</w:t>
      </w:r>
    </w:p>
    <w:p w14:paraId="11C6E931" w14:textId="76AD3087" w:rsidR="002121AB" w:rsidRPr="003E5C26" w:rsidRDefault="002E30F2" w:rsidP="002121AB">
      <w:pPr>
        <w:pStyle w:val="Rubrik3"/>
        <w:numPr>
          <w:ilvl w:val="0"/>
          <w:numId w:val="0"/>
        </w:numPr>
        <w:ind w:left="360" w:hanging="360"/>
        <w:rPr>
          <w:sz w:val="22"/>
          <w:szCs w:val="22"/>
        </w:rPr>
      </w:pPr>
      <w:r w:rsidRPr="003E5C26">
        <w:rPr>
          <w:sz w:val="22"/>
          <w:szCs w:val="22"/>
        </w:rPr>
        <w:t>3.4</w:t>
      </w:r>
      <w:r w:rsidR="002121AB" w:rsidRPr="003E5C26">
        <w:rPr>
          <w:sz w:val="22"/>
          <w:szCs w:val="22"/>
        </w:rPr>
        <w:t>.1 Granskning och dokumentation</w:t>
      </w:r>
    </w:p>
    <w:p w14:paraId="11C6E932" w14:textId="368A0ADC" w:rsidR="002121AB" w:rsidRPr="003E5C26" w:rsidRDefault="00F9340D" w:rsidP="002121AB">
      <w:pPr>
        <w:rPr>
          <w:rFonts w:ascii="Verdana" w:hAnsi="Verdana"/>
          <w:sz w:val="22"/>
          <w:szCs w:val="22"/>
        </w:rPr>
      </w:pPr>
      <w:r w:rsidRPr="003E5C26">
        <w:rPr>
          <w:rFonts w:ascii="Verdana" w:hAnsi="Verdana"/>
          <w:sz w:val="22"/>
          <w:szCs w:val="22"/>
        </w:rPr>
        <w:t>I de fall underentreprenören tillhandahåller kemikalier skall denne försäkra sig om att de uppfyller kraven i TDOK 2012:93, TDOK 2010:310 och TDOK 2010:311, se Trafikverkets hemsida.</w:t>
      </w:r>
      <w:r w:rsidRPr="003E5C26">
        <w:rPr>
          <w:rFonts w:ascii="Verdana" w:hAnsi="Verdana"/>
          <w:color w:val="00B050"/>
          <w:sz w:val="22"/>
          <w:szCs w:val="22"/>
        </w:rPr>
        <w:t xml:space="preserve"> </w:t>
      </w:r>
      <w:r w:rsidR="002121AB" w:rsidRPr="003E5C26">
        <w:rPr>
          <w:rFonts w:ascii="Verdana" w:hAnsi="Verdana"/>
          <w:sz w:val="22"/>
          <w:szCs w:val="22"/>
        </w:rPr>
        <w:t>Kemikalier ska finnas på en förteckning som redovisas till platsledning. Underentreprenören ansvarar för att kemikalierna är granskade av Trafikverkets granskningsfunktion och att mängder rapporteras till platsledning årligen eller vid förfrågan.</w:t>
      </w:r>
    </w:p>
    <w:p w14:paraId="11C6E933" w14:textId="77777777" w:rsidR="002121AB" w:rsidRPr="003E5C26" w:rsidRDefault="002121AB" w:rsidP="002121AB">
      <w:pPr>
        <w:rPr>
          <w:rFonts w:ascii="Verdana" w:hAnsi="Verdana"/>
          <w:sz w:val="22"/>
          <w:szCs w:val="22"/>
        </w:rPr>
      </w:pPr>
      <w:r w:rsidRPr="003E5C26">
        <w:rPr>
          <w:rFonts w:ascii="Verdana" w:hAnsi="Verdana"/>
          <w:sz w:val="22"/>
          <w:szCs w:val="22"/>
        </w:rPr>
        <w:t>I Trafikverkets externa kemikaliedatabas Chemsoft kontrolleras att aktuella kemiska produkter är granskade av Trafikverkets gran</w:t>
      </w:r>
      <w:r w:rsidR="00CA0D13" w:rsidRPr="003E5C26">
        <w:rPr>
          <w:rFonts w:ascii="Verdana" w:hAnsi="Verdana"/>
          <w:sz w:val="22"/>
          <w:szCs w:val="22"/>
        </w:rPr>
        <w:t>skningsfunktion. Saknas aktuell</w:t>
      </w:r>
      <w:r w:rsidRPr="003E5C26">
        <w:rPr>
          <w:rFonts w:ascii="Verdana" w:hAnsi="Verdana"/>
          <w:sz w:val="22"/>
          <w:szCs w:val="22"/>
        </w:rPr>
        <w:t xml:space="preserve"> kemikalie i databasen ansvarar underentreprenör för att granskning sker. Ovanstående gäller då Trafikverket utgör slutkund.</w:t>
      </w:r>
    </w:p>
    <w:p w14:paraId="11C6E934" w14:textId="77777777" w:rsidR="002B5487" w:rsidRPr="003E5C26" w:rsidRDefault="002B5487" w:rsidP="002121AB">
      <w:pPr>
        <w:rPr>
          <w:rFonts w:ascii="Verdana" w:hAnsi="Verdana"/>
          <w:sz w:val="22"/>
          <w:szCs w:val="22"/>
        </w:rPr>
      </w:pPr>
      <w:r w:rsidRPr="003E5C26">
        <w:rPr>
          <w:rFonts w:ascii="Verdana" w:hAnsi="Verdana"/>
          <w:sz w:val="22"/>
          <w:szCs w:val="22"/>
        </w:rPr>
        <w:t>Underentreprenör skall efterfråga vilka kemikaliekrav som gäller när slutkunden inte är Trafikverket. Platsledning ansvarar för att ge information.</w:t>
      </w:r>
    </w:p>
    <w:p w14:paraId="11C6E935" w14:textId="77777777" w:rsidR="002121AB" w:rsidRPr="003E5C26" w:rsidRDefault="002121AB" w:rsidP="002121AB">
      <w:pPr>
        <w:rPr>
          <w:rFonts w:ascii="Verdana" w:hAnsi="Verdana"/>
          <w:sz w:val="22"/>
          <w:szCs w:val="22"/>
        </w:rPr>
      </w:pPr>
      <w:r w:rsidRPr="003E5C26">
        <w:rPr>
          <w:rFonts w:ascii="Verdana" w:hAnsi="Verdana"/>
          <w:sz w:val="22"/>
          <w:szCs w:val="22"/>
        </w:rPr>
        <w:t>Säkerhetsdatablad för samtliga kemikalier ska finnas på arbetsplatsen.</w:t>
      </w:r>
    </w:p>
    <w:p w14:paraId="11C6E937" w14:textId="6D8CFD78" w:rsidR="002121AB" w:rsidRPr="003E5C26" w:rsidRDefault="002E30F2" w:rsidP="002121AB">
      <w:pPr>
        <w:pStyle w:val="Rubrik3"/>
        <w:numPr>
          <w:ilvl w:val="0"/>
          <w:numId w:val="0"/>
        </w:numPr>
        <w:ind w:left="360" w:hanging="360"/>
        <w:rPr>
          <w:sz w:val="22"/>
          <w:szCs w:val="22"/>
        </w:rPr>
      </w:pPr>
      <w:r w:rsidRPr="003E5C26">
        <w:rPr>
          <w:sz w:val="22"/>
          <w:szCs w:val="22"/>
        </w:rPr>
        <w:t>3.4</w:t>
      </w:r>
      <w:r w:rsidR="002121AB" w:rsidRPr="003E5C26">
        <w:rPr>
          <w:sz w:val="22"/>
          <w:szCs w:val="22"/>
        </w:rPr>
        <w:t xml:space="preserve">.2 </w:t>
      </w:r>
      <w:r w:rsidR="00F9340D" w:rsidRPr="003E5C26">
        <w:rPr>
          <w:sz w:val="22"/>
          <w:szCs w:val="22"/>
        </w:rPr>
        <w:t>H</w:t>
      </w:r>
      <w:r w:rsidR="002121AB" w:rsidRPr="003E5C26">
        <w:rPr>
          <w:sz w:val="22"/>
          <w:szCs w:val="22"/>
        </w:rPr>
        <w:t>antering och förvaring</w:t>
      </w:r>
    </w:p>
    <w:p w14:paraId="11C6E938" w14:textId="77777777" w:rsidR="002121AB" w:rsidRPr="003E5C26" w:rsidRDefault="002121AB" w:rsidP="002121AB">
      <w:pPr>
        <w:rPr>
          <w:rFonts w:ascii="Verdana" w:hAnsi="Verdana"/>
          <w:sz w:val="22"/>
          <w:szCs w:val="22"/>
        </w:rPr>
      </w:pPr>
      <w:r w:rsidRPr="003E5C26">
        <w:rPr>
          <w:rFonts w:ascii="Verdana" w:hAnsi="Verdana"/>
          <w:sz w:val="22"/>
          <w:szCs w:val="22"/>
        </w:rPr>
        <w:t xml:space="preserve">Kemikalier ska förvaras på anvisad plats och så att spill inte sprider sig och kan orsaka skada. </w:t>
      </w:r>
      <w:r w:rsidR="00CA0D13" w:rsidRPr="003E5C26">
        <w:rPr>
          <w:rFonts w:ascii="Verdana" w:hAnsi="Verdana"/>
          <w:sz w:val="22"/>
          <w:szCs w:val="22"/>
        </w:rPr>
        <w:t>B</w:t>
      </w:r>
      <w:r w:rsidRPr="003E5C26">
        <w:rPr>
          <w:rFonts w:ascii="Verdana" w:hAnsi="Verdana"/>
          <w:sz w:val="22"/>
          <w:szCs w:val="22"/>
        </w:rPr>
        <w:t xml:space="preserve">ehållare </w:t>
      </w:r>
      <w:r w:rsidR="00CA0D13" w:rsidRPr="003E5C26">
        <w:rPr>
          <w:rFonts w:ascii="Verdana" w:hAnsi="Verdana"/>
          <w:sz w:val="22"/>
          <w:szCs w:val="22"/>
        </w:rPr>
        <w:t>skall vara</w:t>
      </w:r>
      <w:r w:rsidRPr="003E5C26">
        <w:rPr>
          <w:rFonts w:ascii="Verdana" w:hAnsi="Verdana"/>
          <w:sz w:val="22"/>
          <w:szCs w:val="22"/>
        </w:rPr>
        <w:t xml:space="preserve"> påkörningsskyddade. Behållare och förpackningar ska vara märkta med produktens namn, riskfras och eventuell farosymbol.</w:t>
      </w:r>
    </w:p>
    <w:p w14:paraId="11C6E939" w14:textId="77777777" w:rsidR="002121AB" w:rsidRPr="003E5C26" w:rsidRDefault="00385BBC" w:rsidP="002121AB">
      <w:pPr>
        <w:rPr>
          <w:rFonts w:ascii="Verdana" w:hAnsi="Verdana"/>
          <w:sz w:val="22"/>
          <w:szCs w:val="22"/>
        </w:rPr>
      </w:pPr>
      <w:r w:rsidRPr="003E5C26">
        <w:rPr>
          <w:rFonts w:ascii="Verdana" w:hAnsi="Verdana"/>
          <w:sz w:val="22"/>
          <w:szCs w:val="22"/>
        </w:rPr>
        <w:t>B</w:t>
      </w:r>
      <w:r w:rsidR="002121AB" w:rsidRPr="003E5C26">
        <w:rPr>
          <w:rFonts w:ascii="Verdana" w:hAnsi="Verdana"/>
          <w:sz w:val="22"/>
          <w:szCs w:val="22"/>
        </w:rPr>
        <w:t xml:space="preserve">yggvaror och material </w:t>
      </w:r>
      <w:r w:rsidRPr="003E5C26">
        <w:rPr>
          <w:rFonts w:ascii="Verdana" w:hAnsi="Verdana"/>
          <w:sz w:val="22"/>
          <w:szCs w:val="22"/>
        </w:rPr>
        <w:t xml:space="preserve">skall förvaras </w:t>
      </w:r>
      <w:r w:rsidR="002121AB" w:rsidRPr="003E5C26">
        <w:rPr>
          <w:rFonts w:ascii="Verdana" w:hAnsi="Verdana"/>
          <w:sz w:val="22"/>
          <w:szCs w:val="22"/>
        </w:rPr>
        <w:t>på ett säkert sätt och skyddat från fukt.</w:t>
      </w:r>
    </w:p>
    <w:p w14:paraId="11C6E93A" w14:textId="1DD83B62" w:rsidR="002121AB" w:rsidRPr="003E5C26" w:rsidRDefault="002E30F2" w:rsidP="002121AB">
      <w:pPr>
        <w:pStyle w:val="Rubrik3"/>
        <w:numPr>
          <w:ilvl w:val="0"/>
          <w:numId w:val="0"/>
        </w:numPr>
        <w:ind w:left="360" w:hanging="360"/>
        <w:rPr>
          <w:sz w:val="22"/>
          <w:szCs w:val="22"/>
        </w:rPr>
      </w:pPr>
      <w:r w:rsidRPr="003E5C26">
        <w:rPr>
          <w:sz w:val="22"/>
          <w:szCs w:val="22"/>
        </w:rPr>
        <w:t>3.4</w:t>
      </w:r>
      <w:r w:rsidR="002121AB" w:rsidRPr="003E5C26">
        <w:rPr>
          <w:sz w:val="22"/>
          <w:szCs w:val="22"/>
        </w:rPr>
        <w:t>.3 Brandfarlig vara</w:t>
      </w:r>
    </w:p>
    <w:p w14:paraId="11C6E93B" w14:textId="77777777" w:rsidR="002121AB" w:rsidRPr="003E5C26" w:rsidRDefault="002121AB" w:rsidP="002121AB">
      <w:pPr>
        <w:rPr>
          <w:rFonts w:ascii="Verdana" w:hAnsi="Verdana"/>
          <w:sz w:val="22"/>
          <w:szCs w:val="22"/>
        </w:rPr>
      </w:pPr>
      <w:r w:rsidRPr="003E5C26">
        <w:rPr>
          <w:rFonts w:ascii="Verdana" w:hAnsi="Verdana"/>
          <w:sz w:val="22"/>
          <w:szCs w:val="22"/>
        </w:rPr>
        <w:t>Leverantör som medför brandfarlig vara till etablering eller arbetsställe skall vid ankomst informera platsledning om produkt och mängd. Max 20 liter brandfarlig vara får förvaras inom säkerhetszonen.</w:t>
      </w:r>
    </w:p>
    <w:p w14:paraId="11C6E93C" w14:textId="0B6ACE42" w:rsidR="002121AB" w:rsidRPr="003E5C26" w:rsidRDefault="002E30F2" w:rsidP="002121AB">
      <w:pPr>
        <w:pStyle w:val="Rubrik3"/>
        <w:numPr>
          <w:ilvl w:val="0"/>
          <w:numId w:val="0"/>
        </w:numPr>
        <w:ind w:left="360" w:hanging="360"/>
        <w:rPr>
          <w:sz w:val="22"/>
          <w:szCs w:val="22"/>
        </w:rPr>
      </w:pPr>
      <w:r w:rsidRPr="003E5C26">
        <w:rPr>
          <w:sz w:val="22"/>
          <w:szCs w:val="22"/>
        </w:rPr>
        <w:t>3.4</w:t>
      </w:r>
      <w:r w:rsidR="002121AB" w:rsidRPr="003E5C26">
        <w:rPr>
          <w:sz w:val="22"/>
          <w:szCs w:val="22"/>
        </w:rPr>
        <w:t>.4 Farligt gods</w:t>
      </w:r>
    </w:p>
    <w:p w14:paraId="11C6E93D" w14:textId="77777777" w:rsidR="002121AB" w:rsidRPr="003E5C26" w:rsidRDefault="002121AB" w:rsidP="002121AB">
      <w:pPr>
        <w:rPr>
          <w:rFonts w:ascii="Verdana" w:hAnsi="Verdana"/>
          <w:sz w:val="22"/>
          <w:szCs w:val="22"/>
        </w:rPr>
      </w:pPr>
      <w:r w:rsidRPr="003E5C26">
        <w:rPr>
          <w:rFonts w:ascii="Verdana" w:hAnsi="Verdana"/>
          <w:sz w:val="22"/>
          <w:szCs w:val="22"/>
        </w:rPr>
        <w:t>Leverantör som utför transporter av farligt gods måste uppfylla regelverket för ADR avseende t.ex. krav på säkerhetsrådgivare, utbildning av förare, fordonsutrustning och fordonsskyltning.</w:t>
      </w:r>
    </w:p>
    <w:p w14:paraId="11C6E93E" w14:textId="77777777" w:rsidR="002121AB" w:rsidRPr="003E5C26" w:rsidRDefault="002121AB" w:rsidP="002121AB">
      <w:pPr>
        <w:rPr>
          <w:rFonts w:ascii="Verdana" w:hAnsi="Verdana"/>
          <w:sz w:val="22"/>
          <w:szCs w:val="22"/>
        </w:rPr>
      </w:pPr>
      <w:r w:rsidRPr="003E5C26">
        <w:rPr>
          <w:rFonts w:ascii="Verdana" w:hAnsi="Verdana"/>
          <w:sz w:val="22"/>
          <w:szCs w:val="22"/>
        </w:rPr>
        <w:lastRenderedPageBreak/>
        <w:t>Om produkten räknas som farligt gods ska den vara märkt med etikett och UN-nummer.</w:t>
      </w:r>
    </w:p>
    <w:p w14:paraId="1BB81C28" w14:textId="77777777" w:rsidR="00F9340D" w:rsidRPr="003E5C26" w:rsidRDefault="00F9340D" w:rsidP="00F9340D">
      <w:pPr>
        <w:pStyle w:val="Rubrik2"/>
        <w:numPr>
          <w:ilvl w:val="0"/>
          <w:numId w:val="0"/>
        </w:numPr>
        <w:ind w:left="360" w:hanging="360"/>
        <w:rPr>
          <w:sz w:val="24"/>
          <w:szCs w:val="22"/>
        </w:rPr>
      </w:pPr>
      <w:r w:rsidRPr="003E5C26">
        <w:rPr>
          <w:sz w:val="24"/>
          <w:szCs w:val="22"/>
        </w:rPr>
        <w:t xml:space="preserve">3.5 </w:t>
      </w:r>
      <w:r w:rsidRPr="003E5C26">
        <w:rPr>
          <w:sz w:val="24"/>
          <w:szCs w:val="22"/>
        </w:rPr>
        <w:tab/>
        <w:t>Materialkrav</w:t>
      </w:r>
    </w:p>
    <w:p w14:paraId="011CF457" w14:textId="77777777" w:rsidR="00F9340D" w:rsidRPr="003E5C26" w:rsidRDefault="00F9340D" w:rsidP="00F9340D">
      <w:pPr>
        <w:pStyle w:val="Rubrik3"/>
        <w:numPr>
          <w:ilvl w:val="0"/>
          <w:numId w:val="0"/>
        </w:numPr>
        <w:ind w:left="360" w:hanging="360"/>
        <w:rPr>
          <w:sz w:val="22"/>
          <w:szCs w:val="22"/>
        </w:rPr>
      </w:pPr>
      <w:r w:rsidRPr="003E5C26">
        <w:rPr>
          <w:sz w:val="22"/>
          <w:szCs w:val="22"/>
        </w:rPr>
        <w:t>3.5.1 Granskning, krav och dokumentation</w:t>
      </w:r>
    </w:p>
    <w:p w14:paraId="4ED65DDC" w14:textId="79E97841" w:rsidR="00F9340D" w:rsidRPr="003E5C26" w:rsidRDefault="00F9340D" w:rsidP="00F9340D">
      <w:pPr>
        <w:rPr>
          <w:rFonts w:ascii="Verdana" w:hAnsi="Verdana"/>
          <w:sz w:val="22"/>
          <w:szCs w:val="22"/>
        </w:rPr>
      </w:pPr>
      <w:r w:rsidRPr="003E5C26">
        <w:rPr>
          <w:rFonts w:ascii="Verdana" w:hAnsi="Verdana"/>
          <w:sz w:val="22"/>
          <w:szCs w:val="22"/>
        </w:rPr>
        <w:t>I de fall underentreprenören tillhandahåller material som skall byggas in i anläggningen skall denne försäkra sig om att de uppfyller kraven i TDOK 2012:93 och TDOK 2012:22, se Trafikverkets hemsida. Underentreprenören skall kunna leverera en materialförteckning för sin del av entreprenaden enligt TMALL 0558.</w:t>
      </w:r>
    </w:p>
    <w:p w14:paraId="10DB99DE" w14:textId="722FEFFA" w:rsidR="00F9340D" w:rsidRPr="003E5C26" w:rsidRDefault="00F9340D" w:rsidP="00F9340D">
      <w:pPr>
        <w:rPr>
          <w:rFonts w:ascii="Verdana" w:hAnsi="Verdana"/>
          <w:sz w:val="22"/>
          <w:szCs w:val="22"/>
        </w:rPr>
      </w:pPr>
      <w:r w:rsidRPr="003E5C26">
        <w:rPr>
          <w:rFonts w:ascii="Verdana" w:hAnsi="Verdana"/>
          <w:sz w:val="22"/>
          <w:szCs w:val="22"/>
        </w:rPr>
        <w:t>Underentreprenör skall efterfråga vilka materialkrav som gäller när slutkunden inte är Trafikverket. Platsledningen ansvarar för att ge information.</w:t>
      </w:r>
    </w:p>
    <w:p w14:paraId="11C6E93F" w14:textId="5608BB2A" w:rsidR="002121AB" w:rsidRPr="003E5C26" w:rsidRDefault="002E30F2" w:rsidP="002121AB">
      <w:pPr>
        <w:pStyle w:val="Rubrik2"/>
        <w:numPr>
          <w:ilvl w:val="0"/>
          <w:numId w:val="0"/>
        </w:numPr>
        <w:rPr>
          <w:sz w:val="24"/>
          <w:szCs w:val="22"/>
        </w:rPr>
      </w:pPr>
      <w:r w:rsidRPr="003E5C26">
        <w:rPr>
          <w:sz w:val="24"/>
          <w:szCs w:val="22"/>
        </w:rPr>
        <w:t>3.</w:t>
      </w:r>
      <w:r w:rsidR="00F9340D" w:rsidRPr="003E5C26">
        <w:rPr>
          <w:sz w:val="24"/>
          <w:szCs w:val="22"/>
        </w:rPr>
        <w:t>6</w:t>
      </w:r>
      <w:r w:rsidR="002121AB" w:rsidRPr="003E5C26">
        <w:rPr>
          <w:sz w:val="24"/>
          <w:szCs w:val="22"/>
        </w:rPr>
        <w:t xml:space="preserve"> </w:t>
      </w:r>
      <w:r w:rsidR="002121AB" w:rsidRPr="003E5C26">
        <w:rPr>
          <w:sz w:val="24"/>
          <w:szCs w:val="22"/>
        </w:rPr>
        <w:tab/>
        <w:t>Avfallshantering</w:t>
      </w:r>
    </w:p>
    <w:p w14:paraId="11C6E940" w14:textId="77777777" w:rsidR="002121AB" w:rsidRPr="003E5C26" w:rsidRDefault="002121AB" w:rsidP="002121AB">
      <w:pPr>
        <w:rPr>
          <w:rFonts w:ascii="Verdana" w:hAnsi="Verdana"/>
          <w:sz w:val="22"/>
          <w:szCs w:val="18"/>
        </w:rPr>
      </w:pPr>
      <w:r w:rsidRPr="003E5C26">
        <w:rPr>
          <w:rFonts w:ascii="Verdana" w:hAnsi="Verdana"/>
          <w:sz w:val="22"/>
          <w:szCs w:val="18"/>
        </w:rPr>
        <w:t>Avfall skall källsorteras enligt rutiner på etableringen och på anvisad plats.</w:t>
      </w:r>
    </w:p>
    <w:p w14:paraId="11C6E941" w14:textId="77777777" w:rsidR="002121AB" w:rsidRPr="003E5C26" w:rsidRDefault="002121AB" w:rsidP="002121AB">
      <w:pPr>
        <w:rPr>
          <w:rFonts w:ascii="Verdana" w:hAnsi="Verdana"/>
          <w:sz w:val="22"/>
          <w:szCs w:val="18"/>
        </w:rPr>
      </w:pPr>
      <w:r w:rsidRPr="003E5C26">
        <w:rPr>
          <w:rFonts w:ascii="Verdana" w:hAnsi="Verdana"/>
          <w:sz w:val="22"/>
          <w:szCs w:val="18"/>
        </w:rPr>
        <w:t>Underentreprenör svarar själv för att det farliga avfall som verksamheten gett upphov till inom entreprenaden tas om hand och transporteras bort, om inga andra överenskommelser gjorts.</w:t>
      </w:r>
    </w:p>
    <w:p w14:paraId="4C3885E6" w14:textId="741D129A" w:rsidR="00F9340D" w:rsidRPr="003E5C26" w:rsidRDefault="00F9340D" w:rsidP="00F9340D">
      <w:pPr>
        <w:rPr>
          <w:rFonts w:ascii="Verdana" w:hAnsi="Verdana"/>
          <w:sz w:val="20"/>
          <w:szCs w:val="18"/>
        </w:rPr>
      </w:pPr>
      <w:r w:rsidRPr="003E5C26">
        <w:rPr>
          <w:rFonts w:ascii="Verdana" w:hAnsi="Verdana"/>
          <w:sz w:val="22"/>
          <w:szCs w:val="18"/>
        </w:rPr>
        <w:t>Det farliga avfallet ska förvaras på ett säkert sätt. Upprätta transportdokument vid borttransport och kontrollera att både transportören och mottagaren har nödvändiga tillstånd. Notera att ni som avfallsproducent har en antecknings- och rapporteringsskyldighet</w:t>
      </w:r>
      <w:r w:rsidR="001A1296" w:rsidRPr="003E5C26">
        <w:rPr>
          <w:rFonts w:ascii="Verdana" w:hAnsi="Verdana"/>
          <w:sz w:val="22"/>
          <w:szCs w:val="18"/>
        </w:rPr>
        <w:t xml:space="preserve"> till Naturvårdsverket</w:t>
      </w:r>
      <w:r w:rsidRPr="003E5C26">
        <w:rPr>
          <w:rFonts w:ascii="Verdana" w:hAnsi="Verdana"/>
          <w:sz w:val="22"/>
          <w:szCs w:val="18"/>
        </w:rPr>
        <w:t xml:space="preserve"> (NFS 2020:5) avseende ert farliga avfall. De mängder farligt avfall som uppkommit under ert åtagande för Infranord ska</w:t>
      </w:r>
      <w:r w:rsidR="001A1296" w:rsidRPr="003E5C26">
        <w:rPr>
          <w:rFonts w:ascii="Verdana" w:hAnsi="Verdana"/>
          <w:sz w:val="22"/>
          <w:szCs w:val="18"/>
        </w:rPr>
        <w:t>ll förutom att rapporteras till Naturvårdsverket</w:t>
      </w:r>
      <w:r w:rsidRPr="003E5C26">
        <w:rPr>
          <w:rFonts w:ascii="Verdana" w:hAnsi="Verdana"/>
          <w:sz w:val="22"/>
          <w:szCs w:val="18"/>
        </w:rPr>
        <w:t xml:space="preserve"> även redovisas till platsledningen enligt överenskommelse.</w:t>
      </w:r>
    </w:p>
    <w:p w14:paraId="11C6E943" w14:textId="3E2410E0" w:rsidR="002121AB" w:rsidRPr="003E5C26" w:rsidRDefault="002E30F2" w:rsidP="002121AB">
      <w:pPr>
        <w:pStyle w:val="Rubrik2"/>
        <w:numPr>
          <w:ilvl w:val="0"/>
          <w:numId w:val="0"/>
        </w:numPr>
        <w:rPr>
          <w:sz w:val="24"/>
          <w:szCs w:val="22"/>
        </w:rPr>
      </w:pPr>
      <w:r w:rsidRPr="003E5C26">
        <w:rPr>
          <w:sz w:val="24"/>
          <w:szCs w:val="22"/>
        </w:rPr>
        <w:t>3.</w:t>
      </w:r>
      <w:r w:rsidR="00F9340D" w:rsidRPr="003E5C26">
        <w:rPr>
          <w:sz w:val="24"/>
          <w:szCs w:val="22"/>
        </w:rPr>
        <w:t>7</w:t>
      </w:r>
      <w:r w:rsidR="002121AB" w:rsidRPr="003E5C26">
        <w:rPr>
          <w:sz w:val="24"/>
          <w:szCs w:val="22"/>
        </w:rPr>
        <w:t xml:space="preserve"> </w:t>
      </w:r>
      <w:r w:rsidR="002121AB" w:rsidRPr="003E5C26">
        <w:rPr>
          <w:sz w:val="24"/>
          <w:szCs w:val="22"/>
        </w:rPr>
        <w:tab/>
        <w:t>Maskiner, fordon och arbetsredskap</w:t>
      </w:r>
    </w:p>
    <w:p w14:paraId="11C6E944" w14:textId="35A484CE" w:rsidR="002121AB" w:rsidRPr="003E5C26" w:rsidRDefault="002E30F2" w:rsidP="002121AB">
      <w:pPr>
        <w:pStyle w:val="Rubrik3"/>
        <w:numPr>
          <w:ilvl w:val="0"/>
          <w:numId w:val="0"/>
        </w:numPr>
        <w:ind w:left="360" w:hanging="360"/>
        <w:rPr>
          <w:sz w:val="22"/>
          <w:szCs w:val="22"/>
        </w:rPr>
      </w:pPr>
      <w:r w:rsidRPr="003E5C26">
        <w:rPr>
          <w:sz w:val="22"/>
          <w:szCs w:val="22"/>
        </w:rPr>
        <w:t>3.</w:t>
      </w:r>
      <w:r w:rsidR="00F9340D" w:rsidRPr="003E5C26">
        <w:rPr>
          <w:sz w:val="22"/>
          <w:szCs w:val="22"/>
        </w:rPr>
        <w:t>7</w:t>
      </w:r>
      <w:r w:rsidR="002121AB" w:rsidRPr="003E5C26">
        <w:rPr>
          <w:sz w:val="22"/>
          <w:szCs w:val="22"/>
        </w:rPr>
        <w:t>.1 Miljökrav på maskiner och arbetsredskap</w:t>
      </w:r>
    </w:p>
    <w:p w14:paraId="537EF073" w14:textId="21EC7932" w:rsidR="000442AA" w:rsidRPr="003E5C26" w:rsidRDefault="000442AA" w:rsidP="000442AA">
      <w:pPr>
        <w:rPr>
          <w:rFonts w:ascii="Verdana" w:hAnsi="Verdana"/>
          <w:sz w:val="22"/>
          <w:szCs w:val="22"/>
        </w:rPr>
      </w:pPr>
      <w:r w:rsidRPr="003E5C26">
        <w:rPr>
          <w:rFonts w:ascii="Verdana" w:hAnsi="Verdana"/>
          <w:sz w:val="22"/>
          <w:szCs w:val="22"/>
        </w:rPr>
        <w:t>V</w:t>
      </w:r>
      <w:r w:rsidR="002121AB" w:rsidRPr="003E5C26">
        <w:rPr>
          <w:rFonts w:ascii="Verdana" w:hAnsi="Verdana"/>
          <w:sz w:val="22"/>
          <w:szCs w:val="22"/>
        </w:rPr>
        <w:t>id arbeten för Trafikverket</w:t>
      </w:r>
      <w:r w:rsidR="002E30F2" w:rsidRPr="003E5C26">
        <w:rPr>
          <w:rFonts w:ascii="Verdana" w:hAnsi="Verdana"/>
          <w:sz w:val="22"/>
          <w:szCs w:val="22"/>
        </w:rPr>
        <w:t>, om ej annat anges i kontraktshandlingar</w:t>
      </w:r>
      <w:r w:rsidRPr="003E5C26">
        <w:rPr>
          <w:rFonts w:ascii="Verdana" w:hAnsi="Verdana"/>
          <w:sz w:val="22"/>
          <w:szCs w:val="22"/>
        </w:rPr>
        <w:t xml:space="preserve">, gäller </w:t>
      </w:r>
      <w:r w:rsidR="002121AB" w:rsidRPr="003E5C26">
        <w:rPr>
          <w:rFonts w:ascii="Verdana" w:hAnsi="Verdana"/>
          <w:sz w:val="22"/>
          <w:szCs w:val="22"/>
        </w:rPr>
        <w:t>Miljökrav vid upphandling i entreprenader</w:t>
      </w:r>
      <w:r w:rsidR="002E30F2" w:rsidRPr="003E5C26">
        <w:rPr>
          <w:rFonts w:ascii="Verdana" w:hAnsi="Verdana"/>
          <w:sz w:val="22"/>
          <w:szCs w:val="22"/>
        </w:rPr>
        <w:t xml:space="preserve"> </w:t>
      </w:r>
      <w:r w:rsidRPr="003E5C26">
        <w:rPr>
          <w:rFonts w:ascii="Verdana" w:hAnsi="Verdana"/>
          <w:sz w:val="22"/>
          <w:szCs w:val="22"/>
        </w:rPr>
        <w:t xml:space="preserve">TDOK </w:t>
      </w:r>
      <w:r w:rsidR="002E30F2" w:rsidRPr="003E5C26">
        <w:rPr>
          <w:rFonts w:ascii="Verdana" w:hAnsi="Verdana"/>
          <w:sz w:val="22"/>
          <w:szCs w:val="22"/>
        </w:rPr>
        <w:t xml:space="preserve">2012:93, version </w:t>
      </w:r>
      <w:r w:rsidR="001668A1">
        <w:rPr>
          <w:rFonts w:ascii="Verdana" w:hAnsi="Verdana"/>
          <w:sz w:val="22"/>
          <w:szCs w:val="22"/>
        </w:rPr>
        <w:t>3</w:t>
      </w:r>
      <w:r w:rsidR="002E30F2" w:rsidRPr="003E5C26">
        <w:rPr>
          <w:rFonts w:ascii="Verdana" w:hAnsi="Verdana"/>
          <w:sz w:val="22"/>
          <w:szCs w:val="22"/>
        </w:rPr>
        <w:t xml:space="preserve">, </w:t>
      </w:r>
      <w:r w:rsidR="00CE4350" w:rsidRPr="003E5C26">
        <w:rPr>
          <w:rFonts w:ascii="Verdana" w:hAnsi="Verdana"/>
          <w:sz w:val="22"/>
          <w:szCs w:val="22"/>
        </w:rPr>
        <w:t>se Trafikverkets hemsida.</w:t>
      </w:r>
      <w:r w:rsidR="002121AB" w:rsidRPr="003E5C26">
        <w:rPr>
          <w:rFonts w:ascii="Verdana" w:hAnsi="Verdana"/>
          <w:sz w:val="22"/>
          <w:szCs w:val="22"/>
        </w:rPr>
        <w:t xml:space="preserve"> </w:t>
      </w:r>
      <w:r w:rsidRPr="003E5C26">
        <w:rPr>
          <w:rFonts w:ascii="Verdana" w:hAnsi="Verdana"/>
          <w:sz w:val="22"/>
          <w:szCs w:val="22"/>
        </w:rPr>
        <w:br/>
      </w:r>
      <w:r w:rsidR="002121AB" w:rsidRPr="003E5C26">
        <w:rPr>
          <w:rFonts w:ascii="Verdana" w:hAnsi="Verdana"/>
          <w:sz w:val="22"/>
          <w:szCs w:val="22"/>
        </w:rPr>
        <w:t>För känsliga områden gäller skärpta krav.</w:t>
      </w:r>
    </w:p>
    <w:p w14:paraId="43B3FCEE" w14:textId="5EFFB471" w:rsidR="000442AA" w:rsidRPr="003E5C26" w:rsidRDefault="000442AA" w:rsidP="000442AA">
      <w:pPr>
        <w:rPr>
          <w:rFonts w:ascii="Verdana" w:hAnsi="Verdana"/>
          <w:sz w:val="22"/>
          <w:szCs w:val="22"/>
        </w:rPr>
      </w:pPr>
      <w:r w:rsidRPr="003E5C26">
        <w:rPr>
          <w:rFonts w:ascii="Verdana" w:hAnsi="Verdana"/>
          <w:sz w:val="22"/>
          <w:szCs w:val="22"/>
        </w:rPr>
        <w:t>För andra beställare kan andra krav komma att gälla.</w:t>
      </w:r>
    </w:p>
    <w:p w14:paraId="0C3EDB4B" w14:textId="7BE1FE78" w:rsidR="00DA55A4" w:rsidRPr="003E5C26" w:rsidRDefault="000442AA" w:rsidP="000442AA">
      <w:pPr>
        <w:rPr>
          <w:rFonts w:ascii="Verdana" w:hAnsi="Verdana"/>
          <w:sz w:val="22"/>
          <w:szCs w:val="22"/>
        </w:rPr>
      </w:pPr>
      <w:r w:rsidRPr="003E5C26">
        <w:rPr>
          <w:rFonts w:ascii="Verdana" w:hAnsi="Verdana"/>
          <w:sz w:val="22"/>
          <w:szCs w:val="22"/>
        </w:rPr>
        <w:t>Krav på fordon, maskiner och arbetsredskap som är ställda och verifierade vid tecknande av kontrakt kontrolleras av platsledning och dokumenteras enligt DOK 1508, i samband med uppstart av arbeten</w:t>
      </w:r>
      <w:r w:rsidR="000C6D48">
        <w:rPr>
          <w:rFonts w:ascii="Verdana" w:hAnsi="Verdana"/>
          <w:sz w:val="22"/>
          <w:szCs w:val="22"/>
        </w:rPr>
        <w:t>.</w:t>
      </w:r>
    </w:p>
    <w:p w14:paraId="11C6E94F" w14:textId="051DEFDD" w:rsidR="002121AB" w:rsidRPr="003E5C26" w:rsidRDefault="000442AA" w:rsidP="002121AB">
      <w:pPr>
        <w:pStyle w:val="Rubrik3"/>
        <w:numPr>
          <w:ilvl w:val="0"/>
          <w:numId w:val="0"/>
        </w:numPr>
        <w:ind w:left="360" w:hanging="360"/>
        <w:rPr>
          <w:sz w:val="22"/>
        </w:rPr>
      </w:pPr>
      <w:r w:rsidRPr="003E5C26">
        <w:rPr>
          <w:sz w:val="22"/>
        </w:rPr>
        <w:t>3.</w:t>
      </w:r>
      <w:r w:rsidR="00F9340D" w:rsidRPr="003E5C26">
        <w:rPr>
          <w:sz w:val="22"/>
        </w:rPr>
        <w:t>7</w:t>
      </w:r>
      <w:r w:rsidR="002121AB" w:rsidRPr="003E5C26">
        <w:rPr>
          <w:sz w:val="22"/>
        </w:rPr>
        <w:t>.2 Drivmedel och hydraulolja</w:t>
      </w:r>
    </w:p>
    <w:p w14:paraId="11C6E950" w14:textId="77777777" w:rsidR="002121AB" w:rsidRPr="003E5C26" w:rsidRDefault="002121AB" w:rsidP="002121AB">
      <w:pPr>
        <w:rPr>
          <w:rFonts w:ascii="Verdana" w:hAnsi="Verdana"/>
          <w:sz w:val="22"/>
          <w:szCs w:val="22"/>
        </w:rPr>
      </w:pPr>
      <w:r w:rsidRPr="003E5C26">
        <w:rPr>
          <w:rFonts w:ascii="Verdana" w:hAnsi="Verdana"/>
          <w:sz w:val="22"/>
          <w:szCs w:val="22"/>
        </w:rPr>
        <w:t>Drivmedel av miljöklass 1 eller bättre ska användas. Alkylatbensin ska användas för mindre bensinmotorer (&lt;20 kW).</w:t>
      </w:r>
    </w:p>
    <w:p w14:paraId="11C6E951" w14:textId="2B2314CE" w:rsidR="002121AB" w:rsidRPr="003E5C26" w:rsidRDefault="002121AB" w:rsidP="002121AB">
      <w:pPr>
        <w:rPr>
          <w:rFonts w:ascii="Verdana" w:hAnsi="Verdana"/>
          <w:sz w:val="22"/>
          <w:szCs w:val="22"/>
        </w:rPr>
      </w:pPr>
      <w:r w:rsidRPr="003E5C26">
        <w:rPr>
          <w:rFonts w:ascii="Verdana" w:hAnsi="Verdana"/>
          <w:sz w:val="22"/>
          <w:szCs w:val="22"/>
        </w:rPr>
        <w:t>Drivmedelsbehållare (IBCer) ska vara godkända och besiktigade enligt ADR-S och ställas upp på anvisad plats.</w:t>
      </w:r>
    </w:p>
    <w:p w14:paraId="11C6E952" w14:textId="4E229D1E" w:rsidR="002121AB" w:rsidRPr="003E5C26" w:rsidRDefault="002121AB" w:rsidP="002121AB">
      <w:pPr>
        <w:rPr>
          <w:rFonts w:ascii="Verdana" w:hAnsi="Verdana"/>
          <w:sz w:val="22"/>
          <w:szCs w:val="22"/>
        </w:rPr>
      </w:pPr>
      <w:r w:rsidRPr="003E5C26">
        <w:rPr>
          <w:rFonts w:ascii="Verdana" w:hAnsi="Verdana"/>
          <w:sz w:val="22"/>
          <w:szCs w:val="22"/>
        </w:rPr>
        <w:lastRenderedPageBreak/>
        <w:t>Endast hydraulvätska som uppfyller</w:t>
      </w:r>
      <w:r w:rsidR="0028660C" w:rsidRPr="003E5C26">
        <w:rPr>
          <w:rFonts w:ascii="Verdana" w:hAnsi="Verdana"/>
          <w:sz w:val="22"/>
          <w:szCs w:val="22"/>
        </w:rPr>
        <w:t xml:space="preserve"> miljökraven i</w:t>
      </w:r>
      <w:r w:rsidRPr="003E5C26">
        <w:rPr>
          <w:rFonts w:ascii="Verdana" w:hAnsi="Verdana"/>
          <w:sz w:val="22"/>
          <w:szCs w:val="22"/>
        </w:rPr>
        <w:t xml:space="preserve"> svensk standard SS 15 54 34 ska användas. I de fall sådan hydraulvätska ej uppfyller maskintillverkarens tekniska krav kan dock annan hydraulvätska få användas, efter intyg från maskintillverkaren.</w:t>
      </w:r>
    </w:p>
    <w:p w14:paraId="729E0321" w14:textId="06ED5357" w:rsidR="00F77201" w:rsidRPr="00F77201" w:rsidRDefault="001A1296" w:rsidP="00F77201">
      <w:pPr>
        <w:rPr>
          <w:rFonts w:ascii="Verdana" w:hAnsi="Verdana"/>
          <w:sz w:val="22"/>
          <w:szCs w:val="22"/>
        </w:rPr>
      </w:pPr>
      <w:r w:rsidRPr="003E5C26">
        <w:rPr>
          <w:rFonts w:ascii="Verdana" w:hAnsi="Verdana"/>
          <w:sz w:val="22"/>
          <w:szCs w:val="22"/>
        </w:rPr>
        <w:t xml:space="preserve">I projekt kan det tillkomma krav på nollutsläppsfordon som till exempel elbilar och krav på fossilfritt bränsle. </w:t>
      </w:r>
    </w:p>
    <w:p w14:paraId="11C6E953" w14:textId="080CEAF2" w:rsidR="002121AB" w:rsidRPr="003E5C26" w:rsidRDefault="000442AA" w:rsidP="002121AB">
      <w:pPr>
        <w:pStyle w:val="Rubrik3"/>
        <w:numPr>
          <w:ilvl w:val="0"/>
          <w:numId w:val="0"/>
        </w:numPr>
        <w:ind w:left="360" w:hanging="360"/>
        <w:rPr>
          <w:sz w:val="22"/>
        </w:rPr>
      </w:pPr>
      <w:r w:rsidRPr="003E5C26">
        <w:rPr>
          <w:sz w:val="22"/>
        </w:rPr>
        <w:t>3.</w:t>
      </w:r>
      <w:r w:rsidR="00F9340D" w:rsidRPr="003E5C26">
        <w:rPr>
          <w:sz w:val="22"/>
        </w:rPr>
        <w:t>7</w:t>
      </w:r>
      <w:r w:rsidR="002121AB" w:rsidRPr="003E5C26">
        <w:rPr>
          <w:sz w:val="22"/>
        </w:rPr>
        <w:t xml:space="preserve">.3 </w:t>
      </w:r>
      <w:r w:rsidR="00F77201" w:rsidRPr="00F77201">
        <w:rPr>
          <w:rFonts w:ascii="Verdana Pro Semibold" w:hAnsi="Verdana Pro Semibold"/>
          <w:sz w:val="22"/>
        </w:rPr>
        <w:t>Ö</w:t>
      </w:r>
      <w:r w:rsidR="002121AB" w:rsidRPr="003E5C26">
        <w:rPr>
          <w:sz w:val="22"/>
        </w:rPr>
        <w:t>vrigt</w:t>
      </w:r>
    </w:p>
    <w:p w14:paraId="11C6E954" w14:textId="77777777" w:rsidR="002121AB" w:rsidRPr="003E5C26" w:rsidRDefault="002121AB" w:rsidP="002121AB">
      <w:pPr>
        <w:rPr>
          <w:rFonts w:ascii="Verdana" w:hAnsi="Verdana"/>
          <w:sz w:val="22"/>
          <w:szCs w:val="22"/>
        </w:rPr>
      </w:pPr>
      <w:r w:rsidRPr="003E5C26">
        <w:rPr>
          <w:rFonts w:ascii="Verdana" w:hAnsi="Verdana"/>
          <w:sz w:val="22"/>
          <w:szCs w:val="22"/>
        </w:rPr>
        <w:t>Maskiner ska genomgå regelbunden kontroll och service avseende t ex läckande slangar. Detta ska dokumenteras i en servicebok. Daglig funktionskontroll skall genomföras och dokumenteras.</w:t>
      </w:r>
    </w:p>
    <w:p w14:paraId="11C6E955" w14:textId="77777777" w:rsidR="002121AB" w:rsidRPr="003E5C26" w:rsidRDefault="002121AB" w:rsidP="002121AB">
      <w:pPr>
        <w:rPr>
          <w:rFonts w:ascii="Verdana" w:hAnsi="Verdana"/>
          <w:sz w:val="22"/>
          <w:szCs w:val="22"/>
        </w:rPr>
      </w:pPr>
      <w:r w:rsidRPr="003E5C26">
        <w:rPr>
          <w:rFonts w:ascii="Verdana" w:hAnsi="Verdana"/>
          <w:sz w:val="22"/>
          <w:szCs w:val="22"/>
        </w:rPr>
        <w:t>Tankning, uppställning och service av maskiner ska ske så att inte mark och vatten förorenas.</w:t>
      </w:r>
    </w:p>
    <w:p w14:paraId="35DACE09" w14:textId="007374B3" w:rsidR="000442AA" w:rsidRPr="003E5C26" w:rsidRDefault="002121AB" w:rsidP="002121AB">
      <w:pPr>
        <w:rPr>
          <w:rFonts w:ascii="Verdana" w:hAnsi="Verdana"/>
          <w:sz w:val="22"/>
          <w:szCs w:val="22"/>
        </w:rPr>
      </w:pPr>
      <w:r w:rsidRPr="003E5C26">
        <w:rPr>
          <w:rFonts w:ascii="Verdana" w:hAnsi="Verdana"/>
          <w:sz w:val="22"/>
          <w:szCs w:val="22"/>
        </w:rPr>
        <w:t>Saneringsutrustning ska finnas på maskin/fordon.</w:t>
      </w:r>
    </w:p>
    <w:p w14:paraId="11C6E957" w14:textId="6572BD9A" w:rsidR="002121AB" w:rsidRPr="003E5C26" w:rsidRDefault="004251DF" w:rsidP="002121AB">
      <w:pPr>
        <w:pStyle w:val="Rubrik2"/>
        <w:numPr>
          <w:ilvl w:val="0"/>
          <w:numId w:val="0"/>
        </w:numPr>
        <w:ind w:left="360" w:hanging="360"/>
        <w:rPr>
          <w:sz w:val="24"/>
          <w:szCs w:val="22"/>
        </w:rPr>
      </w:pPr>
      <w:r w:rsidRPr="003E5C26">
        <w:rPr>
          <w:sz w:val="24"/>
          <w:szCs w:val="22"/>
        </w:rPr>
        <w:t>3.</w:t>
      </w:r>
      <w:r w:rsidR="00F9340D" w:rsidRPr="003E5C26">
        <w:rPr>
          <w:sz w:val="24"/>
          <w:szCs w:val="22"/>
        </w:rPr>
        <w:t>8</w:t>
      </w:r>
      <w:r w:rsidR="002121AB" w:rsidRPr="003E5C26">
        <w:rPr>
          <w:sz w:val="24"/>
          <w:szCs w:val="22"/>
        </w:rPr>
        <w:t xml:space="preserve"> </w:t>
      </w:r>
      <w:r w:rsidR="002121AB" w:rsidRPr="003E5C26">
        <w:rPr>
          <w:sz w:val="24"/>
          <w:szCs w:val="22"/>
        </w:rPr>
        <w:tab/>
        <w:t>Avvikelsehantering</w:t>
      </w:r>
    </w:p>
    <w:p w14:paraId="11C6E958" w14:textId="77777777" w:rsidR="002121AB" w:rsidRPr="003E5C26" w:rsidRDefault="002121AB" w:rsidP="002121AB">
      <w:pPr>
        <w:spacing w:after="120"/>
        <w:rPr>
          <w:rFonts w:ascii="Verdana" w:hAnsi="Verdana"/>
          <w:sz w:val="22"/>
          <w:szCs w:val="22"/>
        </w:rPr>
      </w:pPr>
      <w:r w:rsidRPr="003E5C26">
        <w:rPr>
          <w:rFonts w:ascii="Verdana" w:hAnsi="Verdana"/>
          <w:sz w:val="22"/>
          <w:szCs w:val="22"/>
        </w:rPr>
        <w:t xml:space="preserve">Vid avvikelse, tillbud eller olycka skall underentreprenör anmäla detta till platsledningen. </w:t>
      </w:r>
    </w:p>
    <w:p w14:paraId="11C6E959" w14:textId="77777777" w:rsidR="002121AB" w:rsidRPr="003E5C26" w:rsidRDefault="002121AB" w:rsidP="002121AB">
      <w:pPr>
        <w:spacing w:after="120"/>
        <w:rPr>
          <w:rFonts w:ascii="Verdana" w:hAnsi="Verdana"/>
          <w:sz w:val="22"/>
          <w:szCs w:val="22"/>
        </w:rPr>
      </w:pPr>
      <w:r w:rsidRPr="003E5C26">
        <w:rPr>
          <w:rFonts w:ascii="Verdana" w:hAnsi="Verdana"/>
          <w:sz w:val="22"/>
          <w:szCs w:val="22"/>
        </w:rPr>
        <w:t>Anmälan ska ske skriftligen och minst omfatta följande:</w:t>
      </w:r>
    </w:p>
    <w:p w14:paraId="11C6E95A" w14:textId="77777777" w:rsidR="002121AB" w:rsidRPr="003E5C26" w:rsidRDefault="002121AB" w:rsidP="002121AB">
      <w:pPr>
        <w:numPr>
          <w:ilvl w:val="0"/>
          <w:numId w:val="27"/>
        </w:numPr>
        <w:spacing w:after="0"/>
        <w:rPr>
          <w:rFonts w:ascii="Verdana" w:hAnsi="Verdana"/>
          <w:sz w:val="22"/>
          <w:szCs w:val="22"/>
        </w:rPr>
      </w:pPr>
      <w:r w:rsidRPr="003E5C26">
        <w:rPr>
          <w:rFonts w:ascii="Verdana" w:hAnsi="Verdana"/>
          <w:sz w:val="22"/>
          <w:szCs w:val="22"/>
        </w:rPr>
        <w:t>Vad har hänt?</w:t>
      </w:r>
    </w:p>
    <w:p w14:paraId="11C6E95B" w14:textId="77777777" w:rsidR="002121AB" w:rsidRPr="003E5C26" w:rsidRDefault="002121AB" w:rsidP="002121AB">
      <w:pPr>
        <w:numPr>
          <w:ilvl w:val="0"/>
          <w:numId w:val="27"/>
        </w:numPr>
        <w:spacing w:after="0"/>
        <w:rPr>
          <w:rFonts w:ascii="Verdana" w:hAnsi="Verdana"/>
          <w:sz w:val="22"/>
          <w:szCs w:val="18"/>
        </w:rPr>
      </w:pPr>
      <w:r w:rsidRPr="003E5C26">
        <w:rPr>
          <w:rFonts w:ascii="Verdana" w:hAnsi="Verdana"/>
          <w:sz w:val="22"/>
          <w:szCs w:val="18"/>
        </w:rPr>
        <w:t>När hände det?</w:t>
      </w:r>
    </w:p>
    <w:p w14:paraId="11C6E95C" w14:textId="77777777" w:rsidR="002121AB" w:rsidRPr="003E5C26" w:rsidRDefault="002121AB" w:rsidP="002121AB">
      <w:pPr>
        <w:numPr>
          <w:ilvl w:val="0"/>
          <w:numId w:val="27"/>
        </w:numPr>
        <w:spacing w:after="0"/>
        <w:rPr>
          <w:rFonts w:ascii="Verdana" w:hAnsi="Verdana"/>
          <w:sz w:val="22"/>
          <w:szCs w:val="18"/>
        </w:rPr>
      </w:pPr>
      <w:r w:rsidRPr="003E5C26">
        <w:rPr>
          <w:rFonts w:ascii="Verdana" w:hAnsi="Verdana"/>
          <w:sz w:val="22"/>
          <w:szCs w:val="18"/>
        </w:rPr>
        <w:t>Var hände det?</w:t>
      </w:r>
    </w:p>
    <w:p w14:paraId="11C6E95D" w14:textId="77777777" w:rsidR="002121AB" w:rsidRPr="003E5C26" w:rsidRDefault="002121AB" w:rsidP="002121AB">
      <w:pPr>
        <w:numPr>
          <w:ilvl w:val="0"/>
          <w:numId w:val="27"/>
        </w:numPr>
        <w:spacing w:after="0"/>
        <w:rPr>
          <w:rFonts w:ascii="Verdana" w:hAnsi="Verdana"/>
          <w:sz w:val="22"/>
          <w:szCs w:val="18"/>
        </w:rPr>
      </w:pPr>
      <w:r w:rsidRPr="003E5C26">
        <w:rPr>
          <w:rFonts w:ascii="Verdana" w:hAnsi="Verdana"/>
          <w:sz w:val="22"/>
          <w:szCs w:val="18"/>
        </w:rPr>
        <w:t>Omedelbar åtgärd (uppgift om vilka åtgärder som vidtogs direkt på plats)</w:t>
      </w:r>
    </w:p>
    <w:p w14:paraId="11C6E95E" w14:textId="77777777" w:rsidR="002121AB" w:rsidRPr="003E5C26" w:rsidRDefault="002121AB" w:rsidP="003E5C26">
      <w:pPr>
        <w:numPr>
          <w:ilvl w:val="0"/>
          <w:numId w:val="27"/>
        </w:numPr>
        <w:spacing w:after="0"/>
        <w:rPr>
          <w:rFonts w:ascii="Verdana" w:hAnsi="Verdana"/>
          <w:sz w:val="22"/>
          <w:szCs w:val="18"/>
        </w:rPr>
      </w:pPr>
      <w:r w:rsidRPr="003E5C26">
        <w:rPr>
          <w:rFonts w:ascii="Verdana" w:hAnsi="Verdana"/>
          <w:sz w:val="22"/>
          <w:szCs w:val="18"/>
        </w:rPr>
        <w:t>Namn på den som kan ge fler upplysningar i ärendet.</w:t>
      </w:r>
    </w:p>
    <w:p w14:paraId="11C6E95F" w14:textId="77777777" w:rsidR="002121AB" w:rsidRDefault="002121AB" w:rsidP="003E5C26">
      <w:pPr>
        <w:numPr>
          <w:ilvl w:val="0"/>
          <w:numId w:val="27"/>
        </w:numPr>
        <w:spacing w:after="0"/>
        <w:rPr>
          <w:rFonts w:ascii="Verdana" w:hAnsi="Verdana"/>
          <w:sz w:val="22"/>
          <w:szCs w:val="18"/>
        </w:rPr>
      </w:pPr>
      <w:r w:rsidRPr="003E5C26">
        <w:rPr>
          <w:rFonts w:ascii="Verdana" w:hAnsi="Verdana"/>
          <w:sz w:val="22"/>
          <w:szCs w:val="18"/>
        </w:rPr>
        <w:t>Platsledning ansvarar för att avvikelsen rapporteras vidare enligt Infranords rutiner.</w:t>
      </w:r>
    </w:p>
    <w:p w14:paraId="2F0BEB51" w14:textId="774F4170" w:rsidR="000D05F9" w:rsidRDefault="000D05F9">
      <w:pPr>
        <w:spacing w:after="0"/>
        <w:rPr>
          <w:rFonts w:ascii="Verdana" w:hAnsi="Verdana"/>
          <w:sz w:val="22"/>
          <w:szCs w:val="18"/>
        </w:rPr>
      </w:pPr>
      <w:r>
        <w:rPr>
          <w:rFonts w:ascii="Verdana" w:hAnsi="Verdana"/>
          <w:sz w:val="22"/>
          <w:szCs w:val="18"/>
        </w:rPr>
        <w:br w:type="page"/>
      </w:r>
    </w:p>
    <w:p w14:paraId="11C6E960" w14:textId="2CC32628" w:rsidR="002121AB" w:rsidRPr="000D05F9" w:rsidRDefault="004251DF" w:rsidP="002121AB">
      <w:pPr>
        <w:pStyle w:val="Rubrik2"/>
        <w:numPr>
          <w:ilvl w:val="0"/>
          <w:numId w:val="0"/>
        </w:numPr>
        <w:ind w:left="360" w:hanging="360"/>
        <w:rPr>
          <w:sz w:val="24"/>
          <w:szCs w:val="22"/>
        </w:rPr>
      </w:pPr>
      <w:r w:rsidRPr="000D05F9">
        <w:rPr>
          <w:sz w:val="24"/>
          <w:szCs w:val="22"/>
        </w:rPr>
        <w:lastRenderedPageBreak/>
        <w:t>3.</w:t>
      </w:r>
      <w:r w:rsidR="00F9340D" w:rsidRPr="000D05F9">
        <w:rPr>
          <w:sz w:val="24"/>
          <w:szCs w:val="22"/>
        </w:rPr>
        <w:t>9</w:t>
      </w:r>
      <w:r w:rsidR="002121AB" w:rsidRPr="000D05F9">
        <w:rPr>
          <w:sz w:val="24"/>
          <w:szCs w:val="22"/>
        </w:rPr>
        <w:t xml:space="preserve"> </w:t>
      </w:r>
      <w:r w:rsidR="002121AB" w:rsidRPr="000D05F9">
        <w:rPr>
          <w:sz w:val="24"/>
          <w:szCs w:val="22"/>
        </w:rPr>
        <w:tab/>
        <w:t>Dokumentation och redovisande dokument</w:t>
      </w:r>
    </w:p>
    <w:p w14:paraId="11C6E961" w14:textId="27EC476B" w:rsidR="002121AB" w:rsidRPr="003E5C26" w:rsidRDefault="002121AB" w:rsidP="002121AB">
      <w:pPr>
        <w:rPr>
          <w:rFonts w:ascii="Verdana" w:hAnsi="Verdana"/>
          <w:sz w:val="22"/>
          <w:szCs w:val="18"/>
        </w:rPr>
      </w:pPr>
      <w:r w:rsidRPr="003E5C26">
        <w:rPr>
          <w:rFonts w:ascii="Verdana" w:hAnsi="Verdana"/>
          <w:sz w:val="22"/>
          <w:szCs w:val="18"/>
        </w:rPr>
        <w:t>Underentreprenören ska i för aktuell entreprenad tillämpliga delar redovisa följande</w:t>
      </w:r>
    </w:p>
    <w:p w14:paraId="11C6E962" w14:textId="77777777" w:rsidR="002121AB" w:rsidRPr="003E5C26" w:rsidRDefault="002121AB" w:rsidP="002121AB">
      <w:pPr>
        <w:spacing w:after="0"/>
        <w:rPr>
          <w:rFonts w:ascii="Verdana" w:hAnsi="Verdana"/>
          <w:b/>
          <w:sz w:val="22"/>
          <w:szCs w:val="18"/>
        </w:rPr>
      </w:pPr>
      <w:r w:rsidRPr="003E5C26">
        <w:rPr>
          <w:rFonts w:ascii="Verdana" w:hAnsi="Verdana"/>
          <w:b/>
          <w:sz w:val="22"/>
          <w:szCs w:val="18"/>
        </w:rPr>
        <w:t>I samband med offert eller tecknande av avtal</w:t>
      </w:r>
    </w:p>
    <w:p w14:paraId="4E46DD6D" w14:textId="77777777" w:rsidR="003E5C26" w:rsidRPr="00795087" w:rsidRDefault="003E5C26" w:rsidP="002121AB">
      <w:pPr>
        <w:spacing w:after="0"/>
        <w:rPr>
          <w:rFonts w:ascii="Verdana" w:hAnsi="Verdana"/>
          <w:b/>
        </w:rPr>
      </w:pPr>
    </w:p>
    <w:p w14:paraId="11C6E963" w14:textId="77777777" w:rsidR="002121AB" w:rsidRPr="003E5C26" w:rsidRDefault="002121AB" w:rsidP="002121AB">
      <w:pPr>
        <w:numPr>
          <w:ilvl w:val="0"/>
          <w:numId w:val="27"/>
        </w:numPr>
        <w:spacing w:after="0"/>
        <w:rPr>
          <w:rFonts w:ascii="Verdana" w:hAnsi="Verdana"/>
          <w:sz w:val="22"/>
          <w:szCs w:val="18"/>
        </w:rPr>
      </w:pPr>
      <w:r w:rsidRPr="003E5C26">
        <w:rPr>
          <w:rFonts w:ascii="Verdana" w:hAnsi="Verdana"/>
          <w:sz w:val="22"/>
          <w:szCs w:val="18"/>
        </w:rPr>
        <w:t>Miljövarudeklarationer eller motsvarande för fordon som avses användas.</w:t>
      </w:r>
    </w:p>
    <w:p w14:paraId="11C6E964" w14:textId="77777777" w:rsidR="002121AB" w:rsidRPr="003E5C26" w:rsidRDefault="002121AB" w:rsidP="002121AB">
      <w:pPr>
        <w:numPr>
          <w:ilvl w:val="0"/>
          <w:numId w:val="27"/>
        </w:numPr>
        <w:spacing w:after="0"/>
        <w:rPr>
          <w:rFonts w:ascii="Verdana" w:hAnsi="Verdana"/>
          <w:sz w:val="22"/>
          <w:szCs w:val="18"/>
        </w:rPr>
      </w:pPr>
      <w:r w:rsidRPr="003E5C26">
        <w:rPr>
          <w:rFonts w:ascii="Verdana" w:hAnsi="Verdana"/>
          <w:sz w:val="22"/>
          <w:szCs w:val="18"/>
        </w:rPr>
        <w:t>Eventuella intyg som styrker efterfrågad kompetens/utbildning.</w:t>
      </w:r>
    </w:p>
    <w:p w14:paraId="11C6E965" w14:textId="77777777" w:rsidR="002121AB" w:rsidRPr="00795087" w:rsidRDefault="002121AB" w:rsidP="002121AB">
      <w:pPr>
        <w:spacing w:after="0"/>
        <w:rPr>
          <w:rFonts w:ascii="Verdana" w:hAnsi="Verdana"/>
        </w:rPr>
      </w:pPr>
    </w:p>
    <w:p w14:paraId="11C6E966" w14:textId="77777777" w:rsidR="002121AB" w:rsidRPr="003E5C26" w:rsidRDefault="002121AB" w:rsidP="002121AB">
      <w:pPr>
        <w:spacing w:after="0"/>
        <w:rPr>
          <w:rFonts w:ascii="Verdana" w:hAnsi="Verdana"/>
          <w:sz w:val="22"/>
          <w:szCs w:val="18"/>
        </w:rPr>
      </w:pPr>
      <w:r w:rsidRPr="003E5C26">
        <w:rPr>
          <w:rFonts w:ascii="Verdana" w:hAnsi="Verdana"/>
          <w:b/>
          <w:sz w:val="22"/>
          <w:szCs w:val="18"/>
        </w:rPr>
        <w:t xml:space="preserve">Före start av produktion </w:t>
      </w:r>
      <w:r w:rsidRPr="003E5C26">
        <w:rPr>
          <w:rFonts w:ascii="Verdana" w:hAnsi="Verdana"/>
          <w:sz w:val="22"/>
          <w:szCs w:val="18"/>
        </w:rPr>
        <w:t>(tidpunkt enligt ök i aktuell entreprenad)</w:t>
      </w:r>
    </w:p>
    <w:p w14:paraId="7B5ACD6F" w14:textId="77777777" w:rsidR="003E5C26" w:rsidRPr="00795087" w:rsidRDefault="003E5C26" w:rsidP="002121AB">
      <w:pPr>
        <w:spacing w:after="0"/>
        <w:rPr>
          <w:rFonts w:ascii="Verdana" w:hAnsi="Verdana"/>
          <w:b/>
        </w:rPr>
      </w:pPr>
    </w:p>
    <w:p w14:paraId="11C6E967" w14:textId="77777777" w:rsidR="002121AB" w:rsidRPr="003E5C26" w:rsidRDefault="002121AB" w:rsidP="002121AB">
      <w:pPr>
        <w:numPr>
          <w:ilvl w:val="0"/>
          <w:numId w:val="27"/>
        </w:numPr>
        <w:spacing w:after="120"/>
        <w:rPr>
          <w:rFonts w:ascii="Verdana" w:hAnsi="Verdana"/>
          <w:sz w:val="22"/>
          <w:szCs w:val="18"/>
        </w:rPr>
      </w:pPr>
      <w:r w:rsidRPr="003E5C26">
        <w:rPr>
          <w:rFonts w:ascii="Verdana" w:hAnsi="Verdana"/>
          <w:sz w:val="22"/>
          <w:szCs w:val="18"/>
        </w:rPr>
        <w:t>Förteckning över identifierade risker.</w:t>
      </w:r>
    </w:p>
    <w:p w14:paraId="11C6E968" w14:textId="559BA279" w:rsidR="002121AB" w:rsidRPr="003E5C26" w:rsidRDefault="002121AB" w:rsidP="002121AB">
      <w:pPr>
        <w:numPr>
          <w:ilvl w:val="0"/>
          <w:numId w:val="27"/>
        </w:numPr>
        <w:spacing w:after="120"/>
        <w:rPr>
          <w:rFonts w:ascii="Verdana" w:hAnsi="Verdana"/>
          <w:sz w:val="22"/>
          <w:szCs w:val="18"/>
        </w:rPr>
      </w:pPr>
      <w:r w:rsidRPr="003E5C26">
        <w:rPr>
          <w:rFonts w:ascii="Verdana" w:hAnsi="Verdana"/>
          <w:sz w:val="22"/>
          <w:szCs w:val="18"/>
        </w:rPr>
        <w:t>Förteckning över kemiska produkter inklusive uppgift om klassning samt kopia på farobedömning (gäller B-klassad produkt).</w:t>
      </w:r>
    </w:p>
    <w:p w14:paraId="4EB4E2E8" w14:textId="61AC553F" w:rsidR="00F9340D" w:rsidRPr="003E5C26" w:rsidRDefault="00F9340D" w:rsidP="002121AB">
      <w:pPr>
        <w:numPr>
          <w:ilvl w:val="0"/>
          <w:numId w:val="27"/>
        </w:numPr>
        <w:spacing w:after="120"/>
        <w:rPr>
          <w:rFonts w:ascii="Verdana" w:hAnsi="Verdana"/>
          <w:sz w:val="22"/>
          <w:szCs w:val="18"/>
        </w:rPr>
      </w:pPr>
      <w:r w:rsidRPr="003E5C26">
        <w:rPr>
          <w:rFonts w:ascii="Verdana" w:hAnsi="Verdana"/>
          <w:sz w:val="22"/>
          <w:szCs w:val="18"/>
        </w:rPr>
        <w:t>Materialförteckning</w:t>
      </w:r>
    </w:p>
    <w:p w14:paraId="11C6E969" w14:textId="77777777" w:rsidR="002121AB" w:rsidRPr="003E5C26" w:rsidRDefault="002121AB" w:rsidP="002121AB">
      <w:pPr>
        <w:numPr>
          <w:ilvl w:val="0"/>
          <w:numId w:val="27"/>
        </w:numPr>
        <w:spacing w:after="120"/>
        <w:rPr>
          <w:rFonts w:ascii="Verdana" w:hAnsi="Verdana"/>
          <w:sz w:val="22"/>
          <w:szCs w:val="18"/>
        </w:rPr>
      </w:pPr>
      <w:r w:rsidRPr="003E5C26">
        <w:rPr>
          <w:rFonts w:ascii="Verdana" w:hAnsi="Verdana"/>
          <w:sz w:val="22"/>
          <w:szCs w:val="18"/>
        </w:rPr>
        <w:t>Varudeklaration eller motsvarande för material som skall projekteras in i anläggning.</w:t>
      </w:r>
    </w:p>
    <w:p w14:paraId="11C6E96A" w14:textId="77777777" w:rsidR="002121AB" w:rsidRPr="003E5C26" w:rsidRDefault="002121AB" w:rsidP="002121AB">
      <w:pPr>
        <w:numPr>
          <w:ilvl w:val="0"/>
          <w:numId w:val="27"/>
        </w:numPr>
        <w:spacing w:after="120"/>
        <w:rPr>
          <w:rFonts w:ascii="Verdana" w:hAnsi="Verdana"/>
          <w:sz w:val="22"/>
          <w:szCs w:val="18"/>
        </w:rPr>
      </w:pPr>
      <w:r w:rsidRPr="003E5C26">
        <w:rPr>
          <w:rFonts w:ascii="Verdana" w:hAnsi="Verdana"/>
          <w:sz w:val="22"/>
          <w:szCs w:val="18"/>
        </w:rPr>
        <w:t>Intyg IBC, utbildning, besiktning fordon.</w:t>
      </w:r>
    </w:p>
    <w:p w14:paraId="11C6E96B" w14:textId="77777777" w:rsidR="002121AB" w:rsidRPr="003E5C26" w:rsidRDefault="002121AB" w:rsidP="002121AB">
      <w:pPr>
        <w:numPr>
          <w:ilvl w:val="0"/>
          <w:numId w:val="27"/>
        </w:numPr>
        <w:spacing w:after="120"/>
        <w:rPr>
          <w:rFonts w:ascii="Verdana" w:hAnsi="Verdana"/>
          <w:sz w:val="22"/>
          <w:szCs w:val="18"/>
        </w:rPr>
      </w:pPr>
      <w:r w:rsidRPr="003E5C26">
        <w:rPr>
          <w:rFonts w:ascii="Verdana" w:hAnsi="Verdana"/>
          <w:sz w:val="22"/>
          <w:szCs w:val="18"/>
        </w:rPr>
        <w:t>Miljövarudeklarationer eller motsvarande för fordon</w:t>
      </w:r>
    </w:p>
    <w:p w14:paraId="22A38063" w14:textId="77777777" w:rsidR="000D05F9" w:rsidRDefault="000D05F9" w:rsidP="002121AB">
      <w:pPr>
        <w:spacing w:after="0"/>
        <w:rPr>
          <w:rFonts w:ascii="Verdana" w:hAnsi="Verdana"/>
          <w:b/>
          <w:sz w:val="22"/>
          <w:szCs w:val="22"/>
        </w:rPr>
      </w:pPr>
    </w:p>
    <w:p w14:paraId="11C6E96C" w14:textId="37FDE769" w:rsidR="002121AB" w:rsidRPr="003E5C26" w:rsidRDefault="002121AB" w:rsidP="002121AB">
      <w:pPr>
        <w:spacing w:after="0"/>
        <w:rPr>
          <w:rFonts w:ascii="Verdana" w:hAnsi="Verdana"/>
          <w:b/>
          <w:sz w:val="22"/>
          <w:szCs w:val="22"/>
        </w:rPr>
      </w:pPr>
      <w:r w:rsidRPr="003E5C26">
        <w:rPr>
          <w:rFonts w:ascii="Verdana" w:hAnsi="Verdana"/>
          <w:b/>
          <w:sz w:val="22"/>
          <w:szCs w:val="22"/>
        </w:rPr>
        <w:t>Löpande</w:t>
      </w:r>
    </w:p>
    <w:p w14:paraId="79BB98DB" w14:textId="77777777" w:rsidR="003E5C26" w:rsidRPr="003E5C26" w:rsidRDefault="003E5C26" w:rsidP="002121AB">
      <w:pPr>
        <w:spacing w:after="0"/>
        <w:rPr>
          <w:rFonts w:ascii="Verdana" w:hAnsi="Verdana"/>
          <w:b/>
          <w:sz w:val="22"/>
          <w:szCs w:val="22"/>
        </w:rPr>
      </w:pPr>
    </w:p>
    <w:p w14:paraId="11C6E96D" w14:textId="77777777" w:rsidR="002121AB" w:rsidRPr="003E5C26" w:rsidRDefault="002121AB" w:rsidP="002121AB">
      <w:pPr>
        <w:numPr>
          <w:ilvl w:val="0"/>
          <w:numId w:val="27"/>
        </w:numPr>
        <w:spacing w:after="120"/>
        <w:ind w:left="714" w:hanging="357"/>
        <w:rPr>
          <w:rFonts w:ascii="Verdana" w:hAnsi="Verdana"/>
          <w:sz w:val="22"/>
          <w:szCs w:val="22"/>
        </w:rPr>
      </w:pPr>
      <w:r w:rsidRPr="003E5C26">
        <w:rPr>
          <w:rFonts w:ascii="Verdana" w:hAnsi="Verdana"/>
          <w:sz w:val="22"/>
          <w:szCs w:val="22"/>
        </w:rPr>
        <w:t>Avvikelserapport</w:t>
      </w:r>
    </w:p>
    <w:p w14:paraId="7691179F" w14:textId="77777777" w:rsidR="00816BE5" w:rsidRPr="003E5C26" w:rsidRDefault="00816BE5" w:rsidP="00816BE5">
      <w:pPr>
        <w:numPr>
          <w:ilvl w:val="0"/>
          <w:numId w:val="27"/>
        </w:numPr>
        <w:spacing w:after="120"/>
        <w:rPr>
          <w:rFonts w:ascii="Verdana" w:hAnsi="Verdana"/>
          <w:sz w:val="22"/>
          <w:szCs w:val="22"/>
        </w:rPr>
      </w:pPr>
      <w:r w:rsidRPr="003E5C26">
        <w:rPr>
          <w:rFonts w:ascii="Verdana" w:hAnsi="Verdana"/>
          <w:sz w:val="22"/>
          <w:szCs w:val="22"/>
        </w:rPr>
        <w:t>Förbrukad mängd drivmedel i spårfordon (m³).</w:t>
      </w:r>
    </w:p>
    <w:p w14:paraId="26A22FF3" w14:textId="77777777" w:rsidR="000D05F9" w:rsidRDefault="00816BE5" w:rsidP="00873732">
      <w:pPr>
        <w:numPr>
          <w:ilvl w:val="0"/>
          <w:numId w:val="27"/>
        </w:numPr>
        <w:spacing w:after="120"/>
        <w:rPr>
          <w:rFonts w:ascii="Verdana" w:hAnsi="Verdana"/>
          <w:sz w:val="22"/>
          <w:szCs w:val="22"/>
        </w:rPr>
      </w:pPr>
      <w:r w:rsidRPr="000D05F9">
        <w:rPr>
          <w:rFonts w:ascii="Verdana" w:hAnsi="Verdana"/>
          <w:sz w:val="22"/>
          <w:szCs w:val="22"/>
        </w:rPr>
        <w:t>Förbrukad mängd drivmedel i vägfordon och arbetsmaskiner (m³).</w:t>
      </w:r>
    </w:p>
    <w:p w14:paraId="6E471502" w14:textId="77777777" w:rsidR="000D05F9" w:rsidRDefault="000D05F9" w:rsidP="000D05F9">
      <w:pPr>
        <w:spacing w:after="120"/>
        <w:rPr>
          <w:rFonts w:ascii="Verdana" w:hAnsi="Verdana"/>
          <w:sz w:val="22"/>
          <w:szCs w:val="22"/>
        </w:rPr>
      </w:pPr>
    </w:p>
    <w:p w14:paraId="2A9B715E" w14:textId="371651A6" w:rsidR="003E5C26" w:rsidRPr="000D05F9" w:rsidRDefault="00F9340D" w:rsidP="000D05F9">
      <w:pPr>
        <w:spacing w:after="120"/>
        <w:rPr>
          <w:rFonts w:ascii="Verdana" w:hAnsi="Verdana"/>
          <w:sz w:val="22"/>
          <w:szCs w:val="22"/>
        </w:rPr>
      </w:pPr>
      <w:r w:rsidRPr="000D05F9">
        <w:rPr>
          <w:rFonts w:ascii="Verdana" w:hAnsi="Verdana"/>
          <w:b/>
          <w:sz w:val="22"/>
          <w:szCs w:val="22"/>
        </w:rPr>
        <w:t xml:space="preserve">Årligen samt efter avslutat arbete </w:t>
      </w:r>
      <w:r w:rsidRPr="000D05F9">
        <w:rPr>
          <w:rFonts w:ascii="Verdana" w:hAnsi="Verdana"/>
          <w:sz w:val="22"/>
          <w:szCs w:val="22"/>
        </w:rPr>
        <w:t>(tidpunkt enligt ök aktuell entreprenad)</w:t>
      </w:r>
    </w:p>
    <w:p w14:paraId="72CE95BC" w14:textId="13AB83D4" w:rsidR="00F9340D" w:rsidRPr="003E5C26" w:rsidRDefault="00F9340D" w:rsidP="003E5C26">
      <w:pPr>
        <w:pStyle w:val="Liststycke"/>
        <w:numPr>
          <w:ilvl w:val="0"/>
          <w:numId w:val="27"/>
        </w:numPr>
        <w:spacing w:before="240" w:after="120"/>
        <w:rPr>
          <w:rFonts w:ascii="Verdana" w:hAnsi="Verdana"/>
          <w:sz w:val="22"/>
          <w:szCs w:val="18"/>
        </w:rPr>
      </w:pPr>
      <w:r w:rsidRPr="003E5C26">
        <w:rPr>
          <w:rFonts w:ascii="Verdana" w:hAnsi="Verdana"/>
          <w:sz w:val="22"/>
          <w:szCs w:val="18"/>
        </w:rPr>
        <w:t>Sammanställning genomförd egenkontroll miljö (inkl. daglig funktionskontroll).</w:t>
      </w:r>
    </w:p>
    <w:p w14:paraId="7A534DDF" w14:textId="77777777" w:rsidR="00F9340D" w:rsidRPr="003E5C26" w:rsidRDefault="00F9340D" w:rsidP="00F9340D">
      <w:pPr>
        <w:numPr>
          <w:ilvl w:val="0"/>
          <w:numId w:val="27"/>
        </w:numPr>
        <w:spacing w:after="120"/>
        <w:rPr>
          <w:rFonts w:ascii="Verdana" w:hAnsi="Verdana"/>
          <w:sz w:val="22"/>
          <w:szCs w:val="18"/>
        </w:rPr>
      </w:pPr>
      <w:r w:rsidRPr="003E5C26">
        <w:rPr>
          <w:rFonts w:ascii="Verdana" w:hAnsi="Verdana"/>
          <w:sz w:val="22"/>
          <w:szCs w:val="18"/>
        </w:rPr>
        <w:t>Sammanställning avvikelserapporter.</w:t>
      </w:r>
    </w:p>
    <w:p w14:paraId="68DF5886" w14:textId="77777777" w:rsidR="00F9340D" w:rsidRPr="003E5C26" w:rsidRDefault="00F9340D" w:rsidP="00F9340D">
      <w:pPr>
        <w:numPr>
          <w:ilvl w:val="0"/>
          <w:numId w:val="27"/>
        </w:numPr>
        <w:spacing w:after="120"/>
        <w:rPr>
          <w:rFonts w:ascii="Verdana" w:hAnsi="Verdana"/>
          <w:sz w:val="22"/>
          <w:szCs w:val="18"/>
        </w:rPr>
      </w:pPr>
      <w:r w:rsidRPr="003E5C26">
        <w:rPr>
          <w:rFonts w:ascii="Verdana" w:hAnsi="Verdana"/>
          <w:sz w:val="22"/>
          <w:szCs w:val="18"/>
        </w:rPr>
        <w:t>Kemikalieförteckning med förbrukad mängd enligt TMALL 0559.</w:t>
      </w:r>
    </w:p>
    <w:p w14:paraId="01EFB2F0" w14:textId="77777777" w:rsidR="00F9340D" w:rsidRPr="003E5C26" w:rsidRDefault="00F9340D" w:rsidP="00F9340D">
      <w:pPr>
        <w:numPr>
          <w:ilvl w:val="0"/>
          <w:numId w:val="27"/>
        </w:numPr>
        <w:spacing w:after="120"/>
        <w:rPr>
          <w:rFonts w:ascii="Verdana" w:hAnsi="Verdana"/>
          <w:sz w:val="22"/>
          <w:szCs w:val="18"/>
        </w:rPr>
      </w:pPr>
      <w:r w:rsidRPr="003E5C26">
        <w:rPr>
          <w:rFonts w:ascii="Verdana" w:hAnsi="Verdana"/>
          <w:sz w:val="22"/>
          <w:szCs w:val="18"/>
        </w:rPr>
        <w:t>Mängder och typer av farligt avfall inklusive uppgift om avfallskod, transportör, mottagare, och transportdokument för farligt avfall.</w:t>
      </w:r>
    </w:p>
    <w:p w14:paraId="2EDDF000" w14:textId="45FF743C" w:rsidR="001A1296" w:rsidRPr="003E5C26" w:rsidRDefault="001A1296" w:rsidP="00F9340D">
      <w:pPr>
        <w:numPr>
          <w:ilvl w:val="0"/>
          <w:numId w:val="27"/>
        </w:numPr>
        <w:spacing w:after="120"/>
        <w:rPr>
          <w:rFonts w:ascii="Verdana" w:hAnsi="Verdana"/>
          <w:sz w:val="22"/>
          <w:szCs w:val="18"/>
        </w:rPr>
      </w:pPr>
      <w:r w:rsidRPr="003E5C26">
        <w:rPr>
          <w:rFonts w:ascii="Verdana" w:hAnsi="Verdana"/>
          <w:sz w:val="22"/>
          <w:szCs w:val="18"/>
        </w:rPr>
        <w:t>Rapportering av farligt avfall till Naturvårdsverket.</w:t>
      </w:r>
    </w:p>
    <w:p w14:paraId="63B0533D" w14:textId="77777777" w:rsidR="00F9340D" w:rsidRPr="003E5C26" w:rsidRDefault="00F9340D" w:rsidP="00F9340D">
      <w:pPr>
        <w:numPr>
          <w:ilvl w:val="0"/>
          <w:numId w:val="27"/>
        </w:numPr>
        <w:spacing w:after="120"/>
        <w:rPr>
          <w:rFonts w:ascii="Verdana" w:hAnsi="Verdana"/>
          <w:sz w:val="22"/>
          <w:szCs w:val="18"/>
        </w:rPr>
      </w:pPr>
      <w:r w:rsidRPr="003E5C26">
        <w:rPr>
          <w:rFonts w:ascii="Verdana" w:hAnsi="Verdana"/>
          <w:sz w:val="22"/>
          <w:szCs w:val="18"/>
        </w:rPr>
        <w:t>Eventuella dispenser, t ex från hydraulkrav.</w:t>
      </w:r>
    </w:p>
    <w:p w14:paraId="7E7631E3" w14:textId="0635A85B" w:rsidR="00F9340D" w:rsidRPr="003E5C26" w:rsidRDefault="00F9340D" w:rsidP="00F9340D">
      <w:pPr>
        <w:numPr>
          <w:ilvl w:val="0"/>
          <w:numId w:val="27"/>
        </w:numPr>
        <w:spacing w:after="120"/>
        <w:rPr>
          <w:rFonts w:ascii="Verdana" w:hAnsi="Verdana"/>
          <w:sz w:val="22"/>
          <w:szCs w:val="18"/>
        </w:rPr>
      </w:pPr>
      <w:r w:rsidRPr="003E5C26">
        <w:rPr>
          <w:rFonts w:ascii="Verdana" w:hAnsi="Verdana"/>
          <w:sz w:val="22"/>
          <w:szCs w:val="18"/>
        </w:rPr>
        <w:t>Materialförteckning enligt TMALL 0558.</w:t>
      </w:r>
      <w:r w:rsidRPr="003E5C26">
        <w:rPr>
          <w:rFonts w:ascii="Verdana" w:hAnsi="Verdana"/>
          <w:sz w:val="22"/>
          <w:szCs w:val="18"/>
        </w:rPr>
        <w:br/>
      </w:r>
    </w:p>
    <w:p w14:paraId="11C6E977" w14:textId="77777777" w:rsidR="002C2A71" w:rsidRPr="003E5C26" w:rsidRDefault="002121AB" w:rsidP="002121AB">
      <w:pPr>
        <w:rPr>
          <w:rFonts w:ascii="Verdana" w:hAnsi="Verdana"/>
          <w:sz w:val="22"/>
          <w:szCs w:val="18"/>
        </w:rPr>
      </w:pPr>
      <w:r w:rsidRPr="003E5C26">
        <w:rPr>
          <w:rFonts w:ascii="Verdana" w:hAnsi="Verdana"/>
          <w:sz w:val="22"/>
          <w:szCs w:val="18"/>
        </w:rPr>
        <w:t>Dokumentationen redovisas enligt överenskommelse med platsledning i aktuell entreprenad.</w:t>
      </w:r>
    </w:p>
    <w:sectPr w:rsidR="002C2A71" w:rsidRPr="003E5C26" w:rsidSect="001302D3">
      <w:type w:val="continuous"/>
      <w:pgSz w:w="11907" w:h="16840" w:code="9"/>
      <w:pgMar w:top="816" w:right="1134" w:bottom="1440" w:left="1814" w:header="567" w:footer="567"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6E97A" w14:textId="77777777" w:rsidR="00596EF1" w:rsidRDefault="00596EF1">
      <w:pPr>
        <w:spacing w:after="0"/>
      </w:pPr>
      <w:r>
        <w:separator/>
      </w:r>
    </w:p>
  </w:endnote>
  <w:endnote w:type="continuationSeparator" w:id="0">
    <w:p w14:paraId="11C6E97B" w14:textId="77777777" w:rsidR="00596EF1" w:rsidRDefault="00596E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ewsGoth BT">
    <w:altName w:val="Times New Roman"/>
    <w:charset w:val="00"/>
    <w:family w:val="auto"/>
    <w:pitch w:val="variable"/>
  </w:font>
  <w:font w:name="NewsGoth Lt BT">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Pro Semibold">
    <w:charset w:val="00"/>
    <w:family w:val="swiss"/>
    <w:pitch w:val="variable"/>
    <w:sig w:usb0="80000287" w:usb1="0000004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6E980" w14:textId="144C7C53" w:rsidR="00FA167D" w:rsidRDefault="00FA167D" w:rsidP="00FA167D">
    <w:pPr>
      <w:pStyle w:val="Sidfot"/>
      <w:tabs>
        <w:tab w:val="clear" w:pos="4153"/>
        <w:tab w:val="clear" w:pos="8306"/>
        <w:tab w:val="left" w:pos="7768"/>
      </w:tabs>
      <w:ind w:right="-2381"/>
    </w:pPr>
    <w:r>
      <w:rPr>
        <w:rStyle w:val="Sidnummer"/>
        <w:b w:val="0"/>
        <w:sz w:val="14"/>
      </w:rPr>
      <w:tab/>
    </w:r>
    <w:r w:rsidR="005B3355">
      <w:rPr>
        <w:rStyle w:val="Sidnummer"/>
        <w:b w:val="0"/>
        <w:sz w:val="14"/>
      </w:rPr>
      <w:fldChar w:fldCharType="begin"/>
    </w:r>
    <w:r>
      <w:rPr>
        <w:rStyle w:val="Sidnummer"/>
        <w:b w:val="0"/>
        <w:sz w:val="14"/>
      </w:rPr>
      <w:instrText xml:space="preserve"> PAGE </w:instrText>
    </w:r>
    <w:r w:rsidR="005B3355">
      <w:rPr>
        <w:rStyle w:val="Sidnummer"/>
        <w:b w:val="0"/>
        <w:sz w:val="14"/>
      </w:rPr>
      <w:fldChar w:fldCharType="separate"/>
    </w:r>
    <w:r w:rsidR="003574D7">
      <w:rPr>
        <w:rStyle w:val="Sidnummer"/>
        <w:b w:val="0"/>
        <w:noProof/>
        <w:sz w:val="14"/>
      </w:rPr>
      <w:t>2</w:t>
    </w:r>
    <w:r w:rsidR="005B3355">
      <w:rPr>
        <w:rStyle w:val="Sidnummer"/>
        <w:b w:val="0"/>
        <w:sz w:val="14"/>
      </w:rPr>
      <w:fldChar w:fldCharType="end"/>
    </w:r>
    <w:r>
      <w:rPr>
        <w:rStyle w:val="Sidnummer"/>
        <w:b w:val="0"/>
        <w:sz w:val="14"/>
      </w:rPr>
      <w:t xml:space="preserve"> (</w:t>
    </w:r>
    <w:r w:rsidR="005B3355">
      <w:rPr>
        <w:rStyle w:val="Sidnummer"/>
        <w:b w:val="0"/>
        <w:sz w:val="14"/>
      </w:rPr>
      <w:fldChar w:fldCharType="begin"/>
    </w:r>
    <w:r>
      <w:rPr>
        <w:rStyle w:val="Sidnummer"/>
        <w:b w:val="0"/>
        <w:sz w:val="14"/>
      </w:rPr>
      <w:instrText xml:space="preserve"> NUMPAGES </w:instrText>
    </w:r>
    <w:r w:rsidR="005B3355">
      <w:rPr>
        <w:rStyle w:val="Sidnummer"/>
        <w:b w:val="0"/>
        <w:sz w:val="14"/>
      </w:rPr>
      <w:fldChar w:fldCharType="separate"/>
    </w:r>
    <w:r w:rsidR="003574D7">
      <w:rPr>
        <w:rStyle w:val="Sidnummer"/>
        <w:b w:val="0"/>
        <w:noProof/>
        <w:sz w:val="14"/>
      </w:rPr>
      <w:t>6</w:t>
    </w:r>
    <w:r w:rsidR="005B3355">
      <w:rPr>
        <w:rStyle w:val="Sidnummer"/>
        <w:b w:val="0"/>
        <w:sz w:val="14"/>
      </w:rPr>
      <w:fldChar w:fldCharType="end"/>
    </w:r>
    <w:r>
      <w:rPr>
        <w:rStyle w:val="Sidnummer"/>
        <w:b w:val="0"/>
        <w:sz w:val="14"/>
      </w:rPr>
      <w:t>)</w:t>
    </w:r>
    <w:r>
      <w:rPr>
        <w:b w:val="0"/>
      </w:rPr>
      <w:tab/>
    </w:r>
    <w:r>
      <w:rPr>
        <w:b w:val="0"/>
      </w:rPr>
      <w:tab/>
    </w:r>
  </w:p>
  <w:p w14:paraId="11C6E981" w14:textId="77777777" w:rsidR="00B45452" w:rsidRPr="00FA167D" w:rsidRDefault="00B45452" w:rsidP="00FA167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1819"/>
      <w:gridCol w:w="1820"/>
      <w:gridCol w:w="1820"/>
      <w:gridCol w:w="1820"/>
      <w:gridCol w:w="1820"/>
    </w:tblGrid>
    <w:tr w:rsidR="00FA167D" w14:paraId="11C6E98A" w14:textId="77777777">
      <w:tc>
        <w:tcPr>
          <w:tcW w:w="1819" w:type="dxa"/>
        </w:tcPr>
        <w:p w14:paraId="11C6E985" w14:textId="77777777" w:rsidR="00FA167D" w:rsidRDefault="005B3355" w:rsidP="00FA167D">
          <w:pPr>
            <w:pStyle w:val="Sidfot"/>
            <w:spacing w:after="0"/>
            <w:rPr>
              <w:b w:val="0"/>
              <w:bCs/>
              <w:lang w:val="en-US"/>
            </w:rPr>
          </w:pPr>
          <w:r>
            <w:rPr>
              <w:b w:val="0"/>
              <w:bCs/>
            </w:rPr>
            <w:fldChar w:fldCharType="begin"/>
          </w:r>
          <w:r w:rsidR="00FA167D">
            <w:rPr>
              <w:b w:val="0"/>
              <w:bCs/>
              <w:lang w:val="en-US"/>
            </w:rPr>
            <w:instrText xml:space="preserve"> DOCPROPERTY "Arbetsmiljö"  \* MERGEFORMAT </w:instrText>
          </w:r>
          <w:r>
            <w:rPr>
              <w:b w:val="0"/>
              <w:bCs/>
            </w:rPr>
            <w:fldChar w:fldCharType="end"/>
          </w:r>
        </w:p>
      </w:tc>
      <w:tc>
        <w:tcPr>
          <w:tcW w:w="1820" w:type="dxa"/>
        </w:tcPr>
        <w:p w14:paraId="11C6E986" w14:textId="77777777" w:rsidR="00FA167D" w:rsidRDefault="005B3355" w:rsidP="00FA167D">
          <w:pPr>
            <w:pStyle w:val="Sidfot"/>
            <w:spacing w:after="0"/>
            <w:rPr>
              <w:b w:val="0"/>
              <w:bCs/>
              <w:lang w:val="en-US"/>
            </w:rPr>
          </w:pPr>
          <w:r>
            <w:rPr>
              <w:b w:val="0"/>
              <w:bCs/>
            </w:rPr>
            <w:fldChar w:fldCharType="begin"/>
          </w:r>
          <w:r w:rsidR="00FA167D">
            <w:rPr>
              <w:b w:val="0"/>
              <w:bCs/>
              <w:lang w:val="en-US"/>
            </w:rPr>
            <w:instrText xml:space="preserve"> DOCPROPERTY "Miljö"  \* MERGEFORMAT </w:instrText>
          </w:r>
          <w:r>
            <w:rPr>
              <w:b w:val="0"/>
              <w:bCs/>
            </w:rPr>
            <w:fldChar w:fldCharType="end"/>
          </w:r>
        </w:p>
      </w:tc>
      <w:tc>
        <w:tcPr>
          <w:tcW w:w="1820" w:type="dxa"/>
        </w:tcPr>
        <w:p w14:paraId="11C6E987" w14:textId="77777777" w:rsidR="00FA167D" w:rsidRDefault="005B3355" w:rsidP="00FA167D">
          <w:pPr>
            <w:pStyle w:val="Sidfot"/>
            <w:spacing w:after="0"/>
            <w:rPr>
              <w:b w:val="0"/>
              <w:bCs/>
            </w:rPr>
          </w:pPr>
          <w:r>
            <w:rPr>
              <w:b w:val="0"/>
              <w:bCs/>
            </w:rPr>
            <w:fldChar w:fldCharType="begin"/>
          </w:r>
          <w:r w:rsidR="00FA167D">
            <w:rPr>
              <w:b w:val="0"/>
              <w:bCs/>
            </w:rPr>
            <w:instrText xml:space="preserve"> DOCPROPERTY "Trafik"  \* MERGEFORMAT </w:instrText>
          </w:r>
          <w:r>
            <w:rPr>
              <w:b w:val="0"/>
              <w:bCs/>
            </w:rPr>
            <w:fldChar w:fldCharType="end"/>
          </w:r>
        </w:p>
      </w:tc>
      <w:tc>
        <w:tcPr>
          <w:tcW w:w="1820" w:type="dxa"/>
        </w:tcPr>
        <w:p w14:paraId="11C6E988" w14:textId="77777777" w:rsidR="00FA167D" w:rsidRDefault="005B3355" w:rsidP="00FA167D">
          <w:pPr>
            <w:pStyle w:val="Sidfot"/>
            <w:spacing w:after="0"/>
            <w:rPr>
              <w:b w:val="0"/>
              <w:bCs/>
              <w:lang w:val="fi-FI"/>
            </w:rPr>
          </w:pPr>
          <w:r>
            <w:rPr>
              <w:b w:val="0"/>
              <w:bCs/>
            </w:rPr>
            <w:fldChar w:fldCharType="begin"/>
          </w:r>
          <w:r w:rsidR="00FA167D">
            <w:rPr>
              <w:b w:val="0"/>
              <w:bCs/>
              <w:lang w:val="fi-FI"/>
            </w:rPr>
            <w:instrText xml:space="preserve"> DOCPROPERTY "Kvalitet"  \* MERGEFORMAT </w:instrText>
          </w:r>
          <w:r>
            <w:rPr>
              <w:b w:val="0"/>
              <w:bCs/>
            </w:rPr>
            <w:fldChar w:fldCharType="end"/>
          </w:r>
        </w:p>
      </w:tc>
      <w:tc>
        <w:tcPr>
          <w:tcW w:w="1820" w:type="dxa"/>
        </w:tcPr>
        <w:p w14:paraId="11C6E989" w14:textId="72062A96" w:rsidR="00FA167D" w:rsidRDefault="005B3355" w:rsidP="00FA167D">
          <w:pPr>
            <w:pStyle w:val="Sidfot"/>
            <w:tabs>
              <w:tab w:val="clear" w:pos="8306"/>
              <w:tab w:val="left" w:pos="7371"/>
            </w:tabs>
            <w:spacing w:after="0"/>
            <w:ind w:left="-91"/>
            <w:jc w:val="right"/>
          </w:pPr>
          <w:r>
            <w:rPr>
              <w:rStyle w:val="Sidnummer"/>
              <w:b w:val="0"/>
              <w:sz w:val="14"/>
            </w:rPr>
            <w:fldChar w:fldCharType="begin"/>
          </w:r>
          <w:r w:rsidR="00751848">
            <w:rPr>
              <w:rStyle w:val="Sidnummer"/>
              <w:b w:val="0"/>
              <w:sz w:val="14"/>
            </w:rPr>
            <w:instrText xml:space="preserve"> PAGE </w:instrText>
          </w:r>
          <w:r>
            <w:rPr>
              <w:rStyle w:val="Sidnummer"/>
              <w:b w:val="0"/>
              <w:sz w:val="14"/>
            </w:rPr>
            <w:fldChar w:fldCharType="separate"/>
          </w:r>
          <w:r w:rsidR="003574D7">
            <w:rPr>
              <w:rStyle w:val="Sidnummer"/>
              <w:b w:val="0"/>
              <w:noProof/>
              <w:sz w:val="14"/>
            </w:rPr>
            <w:t>1</w:t>
          </w:r>
          <w:r>
            <w:rPr>
              <w:rStyle w:val="Sidnummer"/>
              <w:b w:val="0"/>
              <w:sz w:val="14"/>
            </w:rPr>
            <w:fldChar w:fldCharType="end"/>
          </w:r>
          <w:r w:rsidR="00751848">
            <w:rPr>
              <w:rStyle w:val="Sidnummer"/>
              <w:b w:val="0"/>
              <w:sz w:val="14"/>
            </w:rPr>
            <w:t xml:space="preserve"> (</w:t>
          </w:r>
          <w:r>
            <w:rPr>
              <w:rStyle w:val="Sidnummer"/>
              <w:b w:val="0"/>
              <w:sz w:val="14"/>
            </w:rPr>
            <w:fldChar w:fldCharType="begin"/>
          </w:r>
          <w:r w:rsidR="00751848">
            <w:rPr>
              <w:rStyle w:val="Sidnummer"/>
              <w:b w:val="0"/>
              <w:sz w:val="14"/>
            </w:rPr>
            <w:instrText xml:space="preserve"> NUMPAGES </w:instrText>
          </w:r>
          <w:r>
            <w:rPr>
              <w:rStyle w:val="Sidnummer"/>
              <w:b w:val="0"/>
              <w:sz w:val="14"/>
            </w:rPr>
            <w:fldChar w:fldCharType="separate"/>
          </w:r>
          <w:r w:rsidR="003574D7">
            <w:rPr>
              <w:rStyle w:val="Sidnummer"/>
              <w:b w:val="0"/>
              <w:noProof/>
              <w:sz w:val="14"/>
            </w:rPr>
            <w:t>6</w:t>
          </w:r>
          <w:r>
            <w:rPr>
              <w:rStyle w:val="Sidnummer"/>
              <w:b w:val="0"/>
              <w:sz w:val="14"/>
            </w:rPr>
            <w:fldChar w:fldCharType="end"/>
          </w:r>
          <w:r w:rsidR="00751848">
            <w:rPr>
              <w:rStyle w:val="Sidnummer"/>
              <w:b w:val="0"/>
              <w:sz w:val="14"/>
            </w:rPr>
            <w:t>)</w:t>
          </w:r>
        </w:p>
      </w:tc>
    </w:tr>
  </w:tbl>
  <w:p w14:paraId="11C6E98B" w14:textId="77777777" w:rsidR="00FA167D" w:rsidRDefault="00FA167D" w:rsidP="00FA167D">
    <w:pPr>
      <w:pStyle w:val="Sidfot"/>
    </w:pPr>
  </w:p>
  <w:p w14:paraId="11C6E98C" w14:textId="77777777" w:rsidR="00B45452" w:rsidRPr="00FA167D" w:rsidRDefault="00B45452" w:rsidP="00FA16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6E978" w14:textId="77777777" w:rsidR="00596EF1" w:rsidRDefault="00596EF1">
      <w:pPr>
        <w:spacing w:after="0"/>
      </w:pPr>
      <w:r>
        <w:separator/>
      </w:r>
    </w:p>
  </w:footnote>
  <w:footnote w:type="continuationSeparator" w:id="0">
    <w:p w14:paraId="11C6E979" w14:textId="77777777" w:rsidR="00596EF1" w:rsidRDefault="00596E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6E97C" w14:textId="198471D7" w:rsidR="00FA167D" w:rsidRDefault="00717456" w:rsidP="00FA167D">
    <w:pPr>
      <w:pStyle w:val="Sidhuvud"/>
      <w:tabs>
        <w:tab w:val="clear" w:pos="2438"/>
        <w:tab w:val="clear" w:pos="5273"/>
      </w:tabs>
      <w:spacing w:after="0"/>
      <w:ind w:right="-851"/>
      <w:jc w:val="right"/>
      <w:rPr>
        <w:rFonts w:ascii="Verdana" w:hAnsi="Verdana"/>
        <w:sz w:val="16"/>
      </w:rPr>
    </w:pPr>
    <w:sdt>
      <w:sdtPr>
        <w:rPr>
          <w:rFonts w:ascii="Verdana" w:hAnsi="Verdana"/>
          <w:sz w:val="16"/>
        </w:rPr>
        <w:alias w:val="Dokument nummer"/>
        <w:tag w:val="IVAS_DocumentNumber"/>
        <w:id w:val="245848954"/>
        <w:dataBinding w:prefixMappings="xmlns:ns0='http://schemas.microsoft.com/office/2006/metadata/properties' xmlns:ns1='http://www.w3.org/2001/XMLSchema-instance' xmlns:ns2='http://schemas.microsoft.com/office/infopath/2007/PartnerControls' xmlns:ns3='http://schemas.infranord.se/VAS/' " w:xpath="/ns0:properties[1]/documentManagement[1]/ns3:IVAS_DocumentNumber[1]" w:storeItemID="{DD5168E5-6E03-4127-A5D1-70370211CAD9}"/>
        <w:text/>
      </w:sdtPr>
      <w:sdtEndPr/>
      <w:sdtContent>
        <w:r w:rsidR="00312D15">
          <w:rPr>
            <w:rFonts w:ascii="Verdana" w:hAnsi="Verdana"/>
            <w:sz w:val="16"/>
          </w:rPr>
          <w:t>2967</w:t>
        </w:r>
      </w:sdtContent>
    </w:sdt>
    <w:r w:rsidR="00FA167D">
      <w:rPr>
        <w:rFonts w:ascii="Verdana" w:hAnsi="Verdana"/>
        <w:sz w:val="16"/>
      </w:rPr>
      <w:t xml:space="preserve"> Version </w:t>
    </w:r>
    <w:sdt>
      <w:sdtPr>
        <w:rPr>
          <w:rFonts w:ascii="Verdana" w:hAnsi="Verdana"/>
          <w:sz w:val="16"/>
        </w:rPr>
        <w:alias w:val="Version"/>
        <w:tag w:val="IVAS_DocumentVersion"/>
        <w:id w:val="-1770464184"/>
        <w:dataBinding w:prefixMappings="xmlns:ns0='http://schemas.microsoft.com/office/2006/metadata/properties' xmlns:ns1='http://www.w3.org/2001/XMLSchema-instance' xmlns:ns2='http://schemas.microsoft.com/office/infopath/2007/PartnerControls' xmlns:ns3='http://schemas.infranord.se/VAS/' " w:xpath="/ns0:properties[1]/documentManagement[1]/ns3:IVAS_DocumentVersion[1]" w:storeItemID="{DD5168E5-6E03-4127-A5D1-70370211CAD9}"/>
        <w:text/>
      </w:sdtPr>
      <w:sdtEndPr/>
      <w:sdtContent>
        <w:r>
          <w:rPr>
            <w:rFonts w:ascii="Verdana" w:hAnsi="Verdana"/>
            <w:sz w:val="16"/>
          </w:rPr>
          <w:t>13.0</w:t>
        </w:r>
      </w:sdtContent>
    </w:sdt>
  </w:p>
  <w:p w14:paraId="11C6E97D" w14:textId="06ACDB8D" w:rsidR="00FA167D" w:rsidRDefault="002C2A71" w:rsidP="00FA167D">
    <w:pPr>
      <w:pStyle w:val="Sidhuvud"/>
      <w:tabs>
        <w:tab w:val="clear" w:pos="2438"/>
        <w:tab w:val="clear" w:pos="5273"/>
      </w:tabs>
      <w:spacing w:after="0"/>
      <w:ind w:right="-851"/>
      <w:jc w:val="right"/>
      <w:rPr>
        <w:rFonts w:ascii="Verdana" w:hAnsi="Verdana"/>
        <w:sz w:val="16"/>
      </w:rPr>
    </w:pPr>
    <w:r>
      <w:rPr>
        <w:rFonts w:ascii="Verdana" w:hAnsi="Verdana"/>
        <w:sz w:val="16"/>
      </w:rPr>
      <w:t>Fast</w:t>
    </w:r>
    <w:r w:rsidR="0089502C">
      <w:rPr>
        <w:rFonts w:ascii="Verdana" w:hAnsi="Verdana"/>
        <w:sz w:val="16"/>
      </w:rPr>
      <w:t>st</w:t>
    </w:r>
    <w:r>
      <w:rPr>
        <w:rFonts w:ascii="Verdana" w:hAnsi="Verdana"/>
        <w:sz w:val="16"/>
      </w:rPr>
      <w:t>äll</w:t>
    </w:r>
    <w:r w:rsidR="00250855">
      <w:rPr>
        <w:rFonts w:ascii="Verdana" w:hAnsi="Verdana"/>
        <w:sz w:val="16"/>
      </w:rPr>
      <w:t>t</w:t>
    </w:r>
    <w:r w:rsidR="00FA167D">
      <w:rPr>
        <w:rFonts w:ascii="Verdana" w:hAnsi="Verdana"/>
        <w:sz w:val="16"/>
      </w:rPr>
      <w:t xml:space="preserve">: </w:t>
    </w:r>
    <w:sdt>
      <w:sdtPr>
        <w:rPr>
          <w:rFonts w:ascii="Verdana" w:hAnsi="Verdana"/>
          <w:sz w:val="16"/>
        </w:rPr>
        <w:alias w:val="Fastställande datum"/>
        <w:tag w:val="IVAS_ApprovalDate"/>
        <w:id w:val="1379210215"/>
        <w:dataBinding w:prefixMappings="xmlns:ns0='http://schemas.microsoft.com/office/2006/metadata/properties' xmlns:ns1='http://www.w3.org/2001/XMLSchema-instance' xmlns:ns2='http://schemas.microsoft.com/office/infopath/2007/PartnerControls' xmlns:ns3='http://schemas.infranord.se/VAS/' " w:xpath="/ns0:properties[1]/documentManagement[1]/ns3:IVAS_ApprovalDate[1]" w:storeItemID="{DD5168E5-6E03-4127-A5D1-70370211CAD9}"/>
        <w:date w:fullDate="2025-10-30T01:00:00Z">
          <w:dateFormat w:val="yyyy-MM-dd"/>
          <w:lid w:val="sv-SE"/>
          <w:storeMappedDataAs w:val="dateTime"/>
          <w:calendar w:val="gregorian"/>
        </w:date>
      </w:sdtPr>
      <w:sdtEndPr/>
      <w:sdtContent>
        <w:r w:rsidR="00717456">
          <w:rPr>
            <w:rFonts w:ascii="Verdana" w:hAnsi="Verdana"/>
            <w:sz w:val="16"/>
          </w:rPr>
          <w:t>2025-10-30</w:t>
        </w:r>
      </w:sdtContent>
    </w:sdt>
  </w:p>
  <w:p w14:paraId="11C6E97E" w14:textId="77777777" w:rsidR="00FA167D" w:rsidRDefault="00FA167D" w:rsidP="00FA167D">
    <w:pPr>
      <w:pStyle w:val="Sidhuvud"/>
      <w:rPr>
        <w:sz w:val="16"/>
      </w:rPr>
    </w:pPr>
  </w:p>
  <w:p w14:paraId="11C6E97F" w14:textId="77777777" w:rsidR="00B45452" w:rsidRPr="00FA167D" w:rsidRDefault="00B45452" w:rsidP="00FA167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6E982" w14:textId="77777777" w:rsidR="00AA6C4F" w:rsidRDefault="00717456" w:rsidP="00AA6C4F">
    <w:pPr>
      <w:pStyle w:val="BVheader"/>
      <w:jc w:val="right"/>
    </w:pPr>
    <w:r>
      <w:rPr>
        <w:noProof/>
      </w:rPr>
      <w:pict w14:anchorId="11C6E98D">
        <v:shapetype id="_x0000_t202" coordsize="21600,21600" o:spt="202" path="m,l,21600r21600,l21600,xe">
          <v:stroke joinstyle="miter"/>
          <v:path gradientshapeok="t" o:connecttype="rect"/>
        </v:shapetype>
        <v:shape id="Text Box 17" o:spid="_x0000_s2050" type="#_x0000_t202" style="position:absolute;left:0;text-align:left;margin-left:462.7pt;margin-top:48.95pt;width:99.7pt;height:122.25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" stroked="f">
          <v:textbox style="mso-next-textbox:#Text Box 17" inset="0,0,0,0">
            <w:txbxContent>
              <w:p w14:paraId="11C6E991" w14:textId="77777777" w:rsidR="00AA6C4F" w:rsidRDefault="00AA6C4F" w:rsidP="00AA6C4F">
                <w:pPr>
                  <w:spacing w:after="0"/>
                  <w:rPr>
                    <w:rFonts w:ascii="Verdana" w:eastAsia="Verdana" w:hAnsi="Verdana"/>
                    <w:sz w:val="16"/>
                    <w:szCs w:val="16"/>
                  </w:rPr>
                </w:pPr>
                <w:r w:rsidRPr="00B754C6">
                  <w:rPr>
                    <w:rFonts w:ascii="Verdana" w:eastAsia="Verdana" w:hAnsi="Verdana"/>
                    <w:sz w:val="16"/>
                    <w:szCs w:val="16"/>
                  </w:rPr>
                  <w:t>Fastställd av:</w:t>
                </w:r>
              </w:p>
              <w:sdt>
                <w:sdtPr>
                  <w:rPr>
                    <w:rFonts w:ascii="Verdana" w:eastAsia="Verdana" w:hAnsi="Verdana"/>
                    <w:sz w:val="16"/>
                    <w:szCs w:val="16"/>
                  </w:rPr>
                  <w:alias w:val="Fastställare"/>
                  <w:tag w:val="IVAS_Approver"/>
                  <w:id w:val="-1340153954"/>
                  <w:lock w:val="contentLocked"/>
                  <w:placeholder>
                    <w:docPart w:val="7AA475CE87A04F8BB7A262EFBFEBA285"/>
                  </w:placeholder>
                  <w:dataBinding w:prefixMappings="xmlns:ns0='http://schemas.microsoft.com/office/2006/metadata/properties' xmlns:ns1='http://www.w3.org/2001/XMLSchema-instance' xmlns:ns2='http://schemas.microsoft.com/office/infopath/2007/PartnerControls' xmlns:ns3='http://schemas.infranord.se/VAS/' xmlns:ns4='0cfa3fdb-ad11-48b0-ae59-e4a56be5fb6c' " w:xpath="/ns0:properties[1]/documentManagement[1]/ns3:IVAS_Approver[1]/ns3:UserInfo[1]/ns3:DisplayName[1]" w:storeItemID="{DD5168E5-6E03-4127-A5D1-70370211CAD9}"/>
                  <w:text/>
                </w:sdtPr>
                <w:sdtEndPr/>
                <w:sdtContent>
                  <w:p w14:paraId="11C6E992" w14:textId="50400229" w:rsidR="00AA6C4F" w:rsidRDefault="00874CA7" w:rsidP="00AA6C4F">
                    <w:pPr>
                      <w:rPr>
                        <w:rFonts w:ascii="Verdana" w:eastAsia="Verdana" w:hAnsi="Verdana"/>
                        <w:sz w:val="16"/>
                        <w:szCs w:val="16"/>
                      </w:rPr>
                    </w:pPr>
                    <w:r>
                      <w:rPr>
                        <w:rFonts w:ascii="Verdana" w:eastAsia="Verdana" w:hAnsi="Verdana"/>
                        <w:sz w:val="16"/>
                        <w:szCs w:val="16"/>
                      </w:rPr>
                      <w:t>Oliv Lisa</w:t>
                    </w:r>
                  </w:p>
                </w:sdtContent>
              </w:sdt>
              <w:p w14:paraId="11C6E993" w14:textId="77777777" w:rsidR="00AA6C4F" w:rsidRDefault="00AA6C4F" w:rsidP="00AA6C4F">
                <w:pPr>
                  <w:spacing w:after="0"/>
                  <w:rPr>
                    <w:rFonts w:ascii="Verdana" w:eastAsia="Verdana" w:hAnsi="Verdana"/>
                    <w:sz w:val="16"/>
                    <w:szCs w:val="16"/>
                  </w:rPr>
                </w:pPr>
                <w:r w:rsidRPr="00B754C6">
                  <w:rPr>
                    <w:rFonts w:ascii="Verdana" w:eastAsia="Verdana" w:hAnsi="Verdana"/>
                    <w:sz w:val="16"/>
                    <w:szCs w:val="16"/>
                  </w:rPr>
                  <w:t>Granskad av</w:t>
                </w:r>
                <w:r>
                  <w:rPr>
                    <w:rFonts w:ascii="Verdana" w:eastAsia="Verdana" w:hAnsi="Verdana"/>
                    <w:sz w:val="16"/>
                    <w:szCs w:val="16"/>
                  </w:rPr>
                  <w:t>:</w:t>
                </w:r>
              </w:p>
              <w:sdt>
                <w:sdtPr>
                  <w:rPr>
                    <w:rFonts w:ascii="Verdana" w:eastAsia="Verdana" w:hAnsi="Verdana"/>
                    <w:sz w:val="16"/>
                    <w:szCs w:val="16"/>
                  </w:rPr>
                  <w:alias w:val="Granskare"/>
                  <w:tag w:val="IVAS_Auditor"/>
                  <w:id w:val="-1522465397"/>
                  <w:lock w:val="contentLocked"/>
                  <w:placeholder>
                    <w:docPart w:val="7A1A69DAE76E450A9E3700D10CA7F8A6"/>
                  </w:placeholder>
                  <w:dataBinding w:prefixMappings="xmlns:ns0='http://schemas.microsoft.com/office/2006/metadata/properties' xmlns:ns1='http://www.w3.org/2001/XMLSchema-instance' xmlns:ns2='http://schemas.microsoft.com/office/infopath/2007/PartnerControls' xmlns:ns3='http://schemas.infranord.se/VAS/' xmlns:ns4='0cfa3fdb-ad11-48b0-ae59-e4a56be5fb6c' " w:xpath="/ns0:properties[1]/documentManagement[1]/ns3:IVAS_Auditor[1]/ns3:UserInfo[1]/ns3:DisplayName[1]" w:storeItemID="{DD5168E5-6E03-4127-A5D1-70370211CAD9}"/>
                  <w:text/>
                </w:sdtPr>
                <w:sdtEndPr/>
                <w:sdtContent>
                  <w:p w14:paraId="6FAC3968" w14:textId="50373A60" w:rsidR="00874CA7" w:rsidRDefault="00874CA7" w:rsidP="00AA6C4F">
                    <w:pPr>
                      <w:spacing w:after="0"/>
                      <w:rPr>
                        <w:rFonts w:ascii="Verdana" w:eastAsia="Verdana" w:hAnsi="Verdana"/>
                        <w:sz w:val="16"/>
                        <w:szCs w:val="16"/>
                      </w:rPr>
                    </w:pPr>
                    <w:r>
                      <w:rPr>
                        <w:rFonts w:ascii="Verdana" w:eastAsia="Verdana" w:hAnsi="Verdana"/>
                        <w:sz w:val="16"/>
                        <w:szCs w:val="16"/>
                      </w:rPr>
                      <w:t>Olsson Katrin</w:t>
                    </w:r>
                  </w:p>
                </w:sdtContent>
              </w:sdt>
              <w:p w14:paraId="31F0876D" w14:textId="77777777" w:rsidR="00874CA7" w:rsidRDefault="00874CA7" w:rsidP="00AA6C4F">
                <w:pPr>
                  <w:spacing w:after="0"/>
                  <w:rPr>
                    <w:rFonts w:ascii="Verdana" w:eastAsia="Verdana" w:hAnsi="Verdana"/>
                    <w:sz w:val="16"/>
                    <w:szCs w:val="16"/>
                  </w:rPr>
                </w:pPr>
              </w:p>
              <w:p w14:paraId="11C6E995" w14:textId="1C60357C" w:rsidR="00AA6C4F" w:rsidRDefault="00AA6C4F" w:rsidP="00AA6C4F">
                <w:pPr>
                  <w:spacing w:after="0"/>
                  <w:rPr>
                    <w:rFonts w:ascii="Verdana" w:eastAsia="Verdana" w:hAnsi="Verdana"/>
                    <w:sz w:val="16"/>
                    <w:szCs w:val="16"/>
                  </w:rPr>
                </w:pPr>
                <w:r w:rsidRPr="00B754C6">
                  <w:rPr>
                    <w:rFonts w:ascii="Verdana" w:eastAsia="Verdana" w:hAnsi="Verdana"/>
                    <w:sz w:val="16"/>
                    <w:szCs w:val="16"/>
                  </w:rPr>
                  <w:t>Handläggare</w:t>
                </w:r>
                <w:r>
                  <w:rPr>
                    <w:rFonts w:ascii="Verdana" w:eastAsia="Verdana" w:hAnsi="Verdana"/>
                    <w:sz w:val="16"/>
                    <w:szCs w:val="16"/>
                  </w:rPr>
                  <w:t>:</w:t>
                </w:r>
              </w:p>
              <w:sdt>
                <w:sdtPr>
                  <w:rPr>
                    <w:rFonts w:ascii="Verdana" w:eastAsia="Verdana" w:hAnsi="Verdana"/>
                    <w:sz w:val="16"/>
                    <w:szCs w:val="16"/>
                  </w:rPr>
                  <w:alias w:val="Handläggare"/>
                  <w:tag w:val="IVAS_Officer"/>
                  <w:id w:val="13889128"/>
                  <w:lock w:val="contentLocked"/>
                  <w:placeholder>
                    <w:docPart w:val="20BEAB4877574CE38E110C3069598FE9"/>
                  </w:placeholder>
                  <w:dataBinding w:prefixMappings="xmlns:ns0='http://schemas.microsoft.com/office/2006/metadata/properties' xmlns:ns1='http://www.w3.org/2001/XMLSchema-instance' xmlns:ns2='http://schemas.microsoft.com/office/infopath/2007/PartnerControls' xmlns:ns3='http://schemas.infranord.se/VAS/' xmlns:ns4='0cfa3fdb-ad11-48b0-ae59-e4a56be5fb6c' " w:xpath="/ns0:properties[1]/documentManagement[1]/ns3:IVAS_Officer[1]/ns3:UserInfo[1]/ns3:DisplayName[1]" w:storeItemID="{DD5168E5-6E03-4127-A5D1-70370211CAD9}"/>
                  <w:text/>
                </w:sdtPr>
                <w:sdtEndPr/>
                <w:sdtContent>
                  <w:p w14:paraId="11C6E997" w14:textId="510DE515" w:rsidR="00AA6C4F" w:rsidRDefault="00874CA7" w:rsidP="00AA6C4F">
                    <w:pPr>
                      <w:rPr>
                        <w:rFonts w:ascii="Verdana" w:eastAsia="Verdana" w:hAnsi="Verdana"/>
                        <w:sz w:val="16"/>
                        <w:szCs w:val="16"/>
                      </w:rPr>
                    </w:pPr>
                    <w:r>
                      <w:rPr>
                        <w:rFonts w:ascii="Verdana" w:eastAsia="Verdana" w:hAnsi="Verdana"/>
                        <w:sz w:val="16"/>
                        <w:szCs w:val="16"/>
                      </w:rPr>
                      <w:t>Vilhelmsson Hampus</w:t>
                    </w:r>
                  </w:p>
                </w:sdtContent>
              </w:sdt>
            </w:txbxContent>
          </v:textbox>
          <w10:wrap type="square" anchorx="page" anchory="page"/>
        </v:shape>
      </w:pict>
    </w:r>
    <w:r w:rsidR="00734C02">
      <w:rPr>
        <w:noProof/>
      </w:rPr>
      <w:drawing>
        <wp:anchor distT="0" distB="0" distL="114300" distR="114300" simplePos="0" relativeHeight="251658240" behindDoc="0" locked="0" layoutInCell="1" allowOverlap="1" wp14:anchorId="11C6E98E" wp14:editId="11C6E98F">
          <wp:simplePos x="0" y="0"/>
          <wp:positionH relativeFrom="column">
            <wp:posOffset>-304800</wp:posOffset>
          </wp:positionH>
          <wp:positionV relativeFrom="paragraph">
            <wp:posOffset>54610</wp:posOffset>
          </wp:positionV>
          <wp:extent cx="1676400" cy="209550"/>
          <wp:effectExtent l="19050" t="0" r="0" b="0"/>
          <wp:wrapSquare wrapText="bothSides"/>
          <wp:docPr id="7156229" name="Bild 18" descr="INFRANORD_A4_RGB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NFRANORD_A4_RGB_JPG"/>
                  <pic:cNvPicPr>
                    <a:picLocks noChangeAspect="1" noChangeArrowheads="1"/>
                  </pic:cNvPicPr>
                </pic:nvPicPr>
                <pic:blipFill>
                  <a:blip r:embed="rId1"/>
                  <a:srcRect/>
                  <a:stretch>
                    <a:fillRect/>
                  </a:stretch>
                </pic:blipFill>
                <pic:spPr bwMode="auto">
                  <a:xfrm>
                    <a:off x="0" y="0"/>
                    <a:ext cx="1676400" cy="209550"/>
                  </a:xfrm>
                  <a:prstGeom prst="rect">
                    <a:avLst/>
                  </a:prstGeom>
                  <a:noFill/>
                  <a:ln w="9525">
                    <a:noFill/>
                    <a:miter lim="800000"/>
                    <a:headEnd/>
                    <a:tailEnd/>
                  </a:ln>
                </pic:spPr>
              </pic:pic>
            </a:graphicData>
          </a:graphic>
        </wp:anchor>
      </w:drawing>
    </w:r>
    <w:r w:rsidR="00AA6C4F">
      <w:tab/>
    </w:r>
    <w:r w:rsidR="00AA6C4F">
      <w:tab/>
    </w:r>
  </w:p>
  <w:p w14:paraId="11C6E983" w14:textId="77777777" w:rsidR="00AA6C4F" w:rsidRDefault="00717456" w:rsidP="00AA6C4F">
    <w:pPr>
      <w:pStyle w:val="BVheader"/>
      <w:tabs>
        <w:tab w:val="clear" w:pos="5103"/>
        <w:tab w:val="clear" w:pos="10206"/>
        <w:tab w:val="left" w:pos="6675"/>
      </w:tabs>
      <w:spacing w:after="1576"/>
      <w:ind w:left="113" w:right="0"/>
    </w:pPr>
    <w:r>
      <w:rPr>
        <w:noProof/>
      </w:rPr>
      <w:pict w14:anchorId="11C6E990">
        <v:shape id="Titelsidebox" o:spid="_x0000_s2049" type="#_x0000_t202" style="position:absolute;left:0;text-align:left;margin-left:90.7pt;margin-top:57.1pt;width:290.9pt;height:114.1pt;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" filled="f" fillcolor="#003574" stroked="f">
          <v:textbox style="mso-next-textbox:#Titelsidebox" inset=".5mm">
            <w:txbxContent>
              <w:sdt>
                <w:sdtPr>
                  <w:rPr>
                    <w:rFonts w:ascii="Verdana" w:eastAsia="Verdana" w:hAnsi="Verdana"/>
                    <w:b/>
                    <w:sz w:val="20"/>
                  </w:rPr>
                  <w:alias w:val="Dokument typ"/>
                  <w:tag w:val="IVAS_DocumentType"/>
                  <w:id w:val="-698164235"/>
                  <w:dataBinding w:prefixMappings="xmlns:ns0='http://schemas.microsoft.com/office/2006/metadata/properties' xmlns:ns1='http://www.w3.org/2001/XMLSchema-instance' xmlns:ns2='http://schemas.microsoft.com/office/infopath/2007/PartnerControls' xmlns:ns3='http://schemas.infranord.se/VAS/' " w:xpath="/ns0:properties[1]/documentManagement[1]/ns3:IVAS_DocumentType[1]" w:storeItemID="{DD5168E5-6E03-4127-A5D1-70370211CAD9}"/>
                  <w:text/>
                </w:sdtPr>
                <w:sdtEndPr/>
                <w:sdtContent>
                  <w:p w14:paraId="11C6E998" w14:textId="77777777" w:rsidR="00AA6C4F" w:rsidRDefault="00312D15" w:rsidP="00AA6C4F">
                    <w:pPr>
                      <w:tabs>
                        <w:tab w:val="left" w:pos="3402"/>
                        <w:tab w:val="left" w:pos="4536"/>
                        <w:tab w:val="left" w:pos="10773"/>
                      </w:tabs>
                      <w:spacing w:after="0" w:line="320" w:lineRule="exact"/>
                      <w:rPr>
                        <w:rFonts w:ascii="Verdana" w:eastAsia="Verdana" w:hAnsi="Verdana"/>
                        <w:b/>
                        <w:sz w:val="20"/>
                      </w:rPr>
                    </w:pPr>
                    <w:r>
                      <w:rPr>
                        <w:rFonts w:ascii="Verdana" w:eastAsia="Verdana" w:hAnsi="Verdana"/>
                        <w:b/>
                        <w:sz w:val="20"/>
                      </w:rPr>
                      <w:t>Strategiskt</w:t>
                    </w:r>
                  </w:p>
                </w:sdtContent>
              </w:sdt>
              <w:p w14:paraId="11C6E999" w14:textId="77777777" w:rsidR="00AA6C4F" w:rsidRDefault="00AA6C4F" w:rsidP="00AA6C4F">
                <w:pPr>
                  <w:tabs>
                    <w:tab w:val="left" w:pos="3402"/>
                    <w:tab w:val="left" w:pos="4536"/>
                    <w:tab w:val="left" w:pos="10773"/>
                  </w:tabs>
                  <w:spacing w:after="0" w:line="320" w:lineRule="exact"/>
                  <w:rPr>
                    <w:rFonts w:ascii="Verdana" w:eastAsia="Verdana" w:hAnsi="Verdana"/>
                    <w:b/>
                    <w:sz w:val="20"/>
                  </w:rPr>
                </w:pPr>
              </w:p>
              <w:p w14:paraId="11C6E99A" w14:textId="47FC188E" w:rsidR="00AA6C4F" w:rsidRDefault="00AA6C4F" w:rsidP="00AA6C4F">
                <w:pPr>
                  <w:tabs>
                    <w:tab w:val="left" w:pos="3402"/>
                    <w:tab w:val="left" w:pos="4536"/>
                    <w:tab w:val="left" w:pos="10773"/>
                  </w:tabs>
                  <w:spacing w:after="0"/>
                  <w:rPr>
                    <w:rFonts w:ascii="Verdana" w:eastAsia="Verdana" w:hAnsi="Verdana"/>
                    <w:sz w:val="16"/>
                  </w:rPr>
                </w:pPr>
                <w:r>
                  <w:rPr>
                    <w:rFonts w:ascii="Verdana" w:eastAsia="Verdana" w:hAnsi="Verdana"/>
                    <w:sz w:val="16"/>
                  </w:rPr>
                  <w:t xml:space="preserve">Dokumentnummer  </w:t>
                </w:r>
                <w:sdt>
                  <w:sdtPr>
                    <w:rPr>
                      <w:rFonts w:ascii="Verdana" w:eastAsia="Verdana" w:hAnsi="Verdana"/>
                      <w:sz w:val="16"/>
                    </w:rPr>
                    <w:alias w:val="Dokument nummer"/>
                    <w:tag w:val="IVAS_DocumentNumber"/>
                    <w:id w:val="-108136984"/>
                    <w:dataBinding w:prefixMappings="xmlns:ns0='http://schemas.microsoft.com/office/2006/metadata/properties' xmlns:ns1='http://www.w3.org/2001/XMLSchema-instance' xmlns:ns2='http://schemas.microsoft.com/office/infopath/2007/PartnerControls' xmlns:ns3='http://schemas.infranord.se/VAS/' " w:xpath="/ns0:properties[1]/documentManagement[1]/ns3:IVAS_DocumentNumber[1]" w:storeItemID="{DD5168E5-6E03-4127-A5D1-70370211CAD9}"/>
                    <w:text/>
                  </w:sdtPr>
                  <w:sdtEndPr/>
                  <w:sdtContent>
                    <w:r w:rsidR="00312D15">
                      <w:rPr>
                        <w:rFonts w:ascii="Verdana" w:eastAsia="Verdana" w:hAnsi="Verdana"/>
                        <w:sz w:val="16"/>
                      </w:rPr>
                      <w:t>2967</w:t>
                    </w:r>
                  </w:sdtContent>
                </w:sdt>
                <w:r>
                  <w:rPr>
                    <w:rFonts w:ascii="Verdana" w:eastAsia="Verdana" w:hAnsi="Verdana"/>
                    <w:sz w:val="16"/>
                  </w:rPr>
                  <w:tab/>
                  <w:t xml:space="preserve">Version </w:t>
                </w:r>
                <w:sdt>
                  <w:sdtPr>
                    <w:rPr>
                      <w:rFonts w:ascii="Verdana" w:eastAsia="Verdana" w:hAnsi="Verdana"/>
                      <w:sz w:val="16"/>
                    </w:rPr>
                    <w:alias w:val="Version"/>
                    <w:tag w:val="IVAS_DocumentVersion"/>
                    <w:id w:val="-162777131"/>
                    <w:dataBinding w:prefixMappings="xmlns:ns0='http://schemas.microsoft.com/office/2006/metadata/properties' xmlns:ns1='http://www.w3.org/2001/XMLSchema-instance' xmlns:ns2='http://schemas.microsoft.com/office/infopath/2007/PartnerControls' xmlns:ns3='http://schemas.infranord.se/VAS/' " w:xpath="/ns0:properties[1]/documentManagement[1]/ns3:IVAS_DocumentVersion[1]" w:storeItemID="{DD5168E5-6E03-4127-A5D1-70370211CAD9}"/>
                    <w:text/>
                  </w:sdtPr>
                  <w:sdtEndPr/>
                  <w:sdtContent>
                    <w:r w:rsidR="00717456">
                      <w:rPr>
                        <w:rFonts w:ascii="Verdana" w:eastAsia="Verdana" w:hAnsi="Verdana"/>
                        <w:sz w:val="16"/>
                      </w:rPr>
                      <w:t>13.0</w:t>
                    </w:r>
                  </w:sdtContent>
                </w:sdt>
                <w:r>
                  <w:rPr>
                    <w:rFonts w:ascii="Verdana" w:eastAsia="Verdana" w:hAnsi="Verdana"/>
                    <w:sz w:val="16"/>
                  </w:rPr>
                  <w:t xml:space="preserve"> </w:t>
                </w:r>
              </w:p>
              <w:p w14:paraId="11C6E99B" w14:textId="3C143E6A" w:rsidR="00AA6C4F" w:rsidRDefault="00865095" w:rsidP="00AA6C4F">
                <w:pPr>
                  <w:tabs>
                    <w:tab w:val="left" w:pos="3402"/>
                    <w:tab w:val="left" w:pos="4536"/>
                    <w:tab w:val="left" w:pos="10773"/>
                  </w:tabs>
                  <w:spacing w:after="0"/>
                  <w:rPr>
                    <w:rFonts w:ascii="Verdana" w:eastAsia="Verdana" w:hAnsi="Verdana"/>
                    <w:sz w:val="16"/>
                  </w:rPr>
                </w:pPr>
                <w:r w:rsidRPr="0079676C">
                  <w:rPr>
                    <w:rFonts w:ascii="Verdana" w:eastAsia="Verdana" w:hAnsi="Verdana"/>
                    <w:color w:val="000000"/>
                    <w:sz w:val="16"/>
                  </w:rPr>
                  <w:t>Fastställt</w:t>
                </w:r>
                <w:r w:rsidR="00AA6C4F" w:rsidRPr="0079676C">
                  <w:rPr>
                    <w:rFonts w:ascii="Verdana" w:eastAsia="Verdana" w:hAnsi="Verdana"/>
                    <w:color w:val="000000"/>
                    <w:sz w:val="16"/>
                  </w:rPr>
                  <w:t>:</w:t>
                </w:r>
                <w:r w:rsidR="00AA6C4F">
                  <w:rPr>
                    <w:rFonts w:ascii="Verdana" w:eastAsia="Verdana" w:hAnsi="Verdana"/>
                    <w:sz w:val="16"/>
                  </w:rPr>
                  <w:t xml:space="preserve"> </w:t>
                </w:r>
                <w:sdt>
                  <w:sdtPr>
                    <w:rPr>
                      <w:rFonts w:ascii="Verdana" w:eastAsia="Verdana" w:hAnsi="Verdana"/>
                      <w:sz w:val="16"/>
                    </w:rPr>
                    <w:alias w:val="Fastställande datum"/>
                    <w:tag w:val="IVAS_ApprovalDate"/>
                    <w:id w:val="1478034522"/>
                    <w:dataBinding w:prefixMappings="xmlns:ns0='http://schemas.microsoft.com/office/2006/metadata/properties' xmlns:ns1='http://www.w3.org/2001/XMLSchema-instance' xmlns:ns2='http://schemas.microsoft.com/office/infopath/2007/PartnerControls' xmlns:ns3='http://schemas.infranord.se/VAS/' " w:xpath="/ns0:properties[1]/documentManagement[1]/ns3:IVAS_ApprovalDate[1]" w:storeItemID="{DD5168E5-6E03-4127-A5D1-70370211CAD9}"/>
                    <w:date w:fullDate="2025-10-30T01:00:00Z">
                      <w:dateFormat w:val="yyyy-MM-dd"/>
                      <w:lid w:val="sv-SE"/>
                      <w:storeMappedDataAs w:val="dateTime"/>
                      <w:calendar w:val="gregorian"/>
                    </w:date>
                  </w:sdtPr>
                  <w:sdtEndPr/>
                  <w:sdtContent>
                    <w:r w:rsidR="00717456">
                      <w:rPr>
                        <w:rFonts w:ascii="Verdana" w:eastAsia="Verdana" w:hAnsi="Verdana"/>
                        <w:sz w:val="16"/>
                      </w:rPr>
                      <w:t>2025-10-30</w:t>
                    </w:r>
                  </w:sdtContent>
                </w:sdt>
              </w:p>
            </w:txbxContent>
          </v:textbox>
          <w10:wrap anchorx="page" anchory="page"/>
        </v:shape>
      </w:pict>
    </w:r>
    <w:r w:rsidR="00AA6C4F">
      <w:tab/>
    </w:r>
  </w:p>
  <w:p w14:paraId="11C6E984" w14:textId="77777777" w:rsidR="00B45452" w:rsidRPr="00AA6C4F" w:rsidRDefault="00B45452" w:rsidP="00AA6C4F">
    <w:pPr>
      <w:pStyle w:val="Sidhuvud"/>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9C7A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8234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8E6B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2DC3A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B4A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3E27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C28A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F2B6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50A8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1A224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B93957"/>
    <w:multiLevelType w:val="multilevel"/>
    <w:tmpl w:val="14484A8C"/>
    <w:lvl w:ilvl="0">
      <w:start w:val="1"/>
      <w:numFmt w:val="decimal"/>
      <w:lvlText w:val="%1"/>
      <w:lvlJc w:val="left"/>
      <w:pPr>
        <w:tabs>
          <w:tab w:val="num" w:pos="850"/>
        </w:tabs>
        <w:ind w:left="850" w:hanging="850"/>
      </w:pPr>
    </w:lvl>
    <w:lvl w:ilvl="1">
      <w:start w:val="1"/>
      <w:numFmt w:val="decimal"/>
      <w:lvlText w:val="%1.%2"/>
      <w:lvlJc w:val="left"/>
      <w:pPr>
        <w:tabs>
          <w:tab w:val="num" w:pos="1134"/>
        </w:tabs>
        <w:ind w:left="1134" w:hanging="1134"/>
      </w:pPr>
    </w:lvl>
    <w:lvl w:ilvl="2">
      <w:start w:val="1"/>
      <w:numFmt w:val="decimal"/>
      <w:lvlText w:val="%1.%2.%3"/>
      <w:lvlJc w:val="left"/>
      <w:pPr>
        <w:tabs>
          <w:tab w:val="num" w:pos="1417"/>
        </w:tabs>
        <w:ind w:left="1417" w:hanging="1417"/>
      </w:pPr>
    </w:lvl>
    <w:lvl w:ilvl="3">
      <w:start w:val="1"/>
      <w:numFmt w:val="decimal"/>
      <w:lvlText w:val="%1.%2.%3.%4"/>
      <w:lvlJc w:val="left"/>
      <w:pPr>
        <w:tabs>
          <w:tab w:val="num" w:pos="1701"/>
        </w:tabs>
        <w:ind w:left="1701" w:hanging="1701"/>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BBE35CD"/>
    <w:multiLevelType w:val="singleLevel"/>
    <w:tmpl w:val="8DCEA8F6"/>
    <w:lvl w:ilvl="0">
      <w:numFmt w:val="bullet"/>
      <w:pStyle w:val="Lista1"/>
      <w:lvlText w:val="-"/>
      <w:lvlJc w:val="left"/>
      <w:pPr>
        <w:tabs>
          <w:tab w:val="num" w:pos="3240"/>
        </w:tabs>
        <w:ind w:left="3240" w:hanging="360"/>
      </w:pPr>
      <w:rPr>
        <w:rFonts w:hint="default"/>
      </w:rPr>
    </w:lvl>
  </w:abstractNum>
  <w:abstractNum w:abstractNumId="12" w15:restartNumberingAfterBreak="0">
    <w:nsid w:val="0C485CBE"/>
    <w:multiLevelType w:val="multilevel"/>
    <w:tmpl w:val="E7D6B354"/>
    <w:lvl w:ilvl="0">
      <w:start w:val="1"/>
      <w:numFmt w:val="decimal"/>
      <w:lvlText w:val="%1"/>
      <w:lvlJc w:val="left"/>
      <w:pPr>
        <w:tabs>
          <w:tab w:val="num" w:pos="1843"/>
        </w:tabs>
        <w:ind w:left="1843" w:hanging="709"/>
      </w:pPr>
    </w:lvl>
    <w:lvl w:ilvl="1">
      <w:start w:val="1"/>
      <w:numFmt w:val="decimal"/>
      <w:lvlText w:val="%1.%2"/>
      <w:lvlJc w:val="left"/>
      <w:pPr>
        <w:tabs>
          <w:tab w:val="num" w:pos="1984"/>
        </w:tabs>
        <w:ind w:left="1984" w:hanging="850"/>
      </w:pPr>
    </w:lvl>
    <w:lvl w:ilvl="2">
      <w:start w:val="1"/>
      <w:numFmt w:val="decimal"/>
      <w:lvlText w:val="%1.%2.%3"/>
      <w:lvlJc w:val="left"/>
      <w:pPr>
        <w:tabs>
          <w:tab w:val="num" w:pos="2126"/>
        </w:tabs>
        <w:ind w:left="2126" w:hanging="992"/>
      </w:pPr>
    </w:lvl>
    <w:lvl w:ilvl="3">
      <w:start w:val="1"/>
      <w:numFmt w:val="decimal"/>
      <w:lvlText w:val="%1.%2.%3.%4"/>
      <w:lvlJc w:val="left"/>
      <w:pPr>
        <w:tabs>
          <w:tab w:val="num" w:pos="2268"/>
        </w:tabs>
        <w:ind w:left="2268" w:hanging="113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197966AA"/>
    <w:multiLevelType w:val="hybridMultilevel"/>
    <w:tmpl w:val="9EC4383A"/>
    <w:lvl w:ilvl="0" w:tplc="BA34DBAE">
      <w:start w:val="1"/>
      <w:numFmt w:val="decimal"/>
      <w:pStyle w:val="Rubrik1"/>
      <w:lvlText w:val="%1."/>
      <w:lvlJc w:val="left"/>
      <w:pPr>
        <w:tabs>
          <w:tab w:val="num" w:pos="360"/>
        </w:tabs>
        <w:ind w:left="36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91000B0"/>
    <w:multiLevelType w:val="multilevel"/>
    <w:tmpl w:val="82D83A12"/>
    <w:lvl w:ilvl="0">
      <w:start w:val="1"/>
      <w:numFmt w:val="decimal"/>
      <w:lvlText w:val="%1"/>
      <w:lvlJc w:val="left"/>
      <w:pPr>
        <w:tabs>
          <w:tab w:val="num" w:pos="1843"/>
        </w:tabs>
        <w:ind w:left="1843" w:hanging="709"/>
      </w:pPr>
    </w:lvl>
    <w:lvl w:ilvl="1">
      <w:start w:val="1"/>
      <w:numFmt w:val="decimal"/>
      <w:lvlText w:val="%1.%2"/>
      <w:lvlJc w:val="left"/>
      <w:pPr>
        <w:tabs>
          <w:tab w:val="num" w:pos="1984"/>
        </w:tabs>
        <w:ind w:left="1984" w:hanging="850"/>
      </w:pPr>
    </w:lvl>
    <w:lvl w:ilvl="2">
      <w:start w:val="1"/>
      <w:numFmt w:val="decimal"/>
      <w:lvlText w:val="%1.%2.%3"/>
      <w:lvlJc w:val="left"/>
      <w:pPr>
        <w:tabs>
          <w:tab w:val="num" w:pos="2126"/>
        </w:tabs>
        <w:ind w:left="2126" w:hanging="992"/>
      </w:pPr>
    </w:lvl>
    <w:lvl w:ilvl="3">
      <w:start w:val="1"/>
      <w:numFmt w:val="decimal"/>
      <w:lvlText w:val="%1.%2.%3.%4"/>
      <w:lvlJc w:val="left"/>
      <w:pPr>
        <w:tabs>
          <w:tab w:val="num" w:pos="2268"/>
        </w:tabs>
        <w:ind w:left="2268" w:hanging="113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991340F"/>
    <w:multiLevelType w:val="multilevel"/>
    <w:tmpl w:val="FFA4CF76"/>
    <w:lvl w:ilvl="0">
      <w:start w:val="1"/>
      <w:numFmt w:val="decimal"/>
      <w:lvlText w:val="%1"/>
      <w:lvlJc w:val="left"/>
      <w:pPr>
        <w:tabs>
          <w:tab w:val="num" w:pos="794"/>
        </w:tabs>
        <w:ind w:left="850" w:hanging="850"/>
      </w:pPr>
    </w:lvl>
    <w:lvl w:ilvl="1">
      <w:start w:val="1"/>
      <w:numFmt w:val="decimal"/>
      <w:lvlText w:val="%1.%2"/>
      <w:lvlJc w:val="left"/>
      <w:pPr>
        <w:tabs>
          <w:tab w:val="num" w:pos="1020"/>
        </w:tabs>
        <w:ind w:left="1134" w:hanging="1134"/>
      </w:pPr>
    </w:lvl>
    <w:lvl w:ilvl="2">
      <w:start w:val="1"/>
      <w:numFmt w:val="decimal"/>
      <w:lvlText w:val="%1.%2.%3"/>
      <w:lvlJc w:val="left"/>
      <w:pPr>
        <w:tabs>
          <w:tab w:val="num" w:pos="1247"/>
        </w:tabs>
        <w:ind w:left="1417" w:hanging="1417"/>
      </w:pPr>
    </w:lvl>
    <w:lvl w:ilvl="3">
      <w:start w:val="1"/>
      <w:numFmt w:val="decimal"/>
      <w:lvlText w:val="%1.%2.%3.%4"/>
      <w:lvlJc w:val="left"/>
      <w:pPr>
        <w:tabs>
          <w:tab w:val="num" w:pos="1474"/>
        </w:tabs>
        <w:ind w:left="1701" w:hanging="1701"/>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438A5727"/>
    <w:multiLevelType w:val="singleLevel"/>
    <w:tmpl w:val="972CE436"/>
    <w:lvl w:ilvl="0">
      <w:numFmt w:val="bullet"/>
      <w:lvlText w:val=""/>
      <w:lvlJc w:val="left"/>
      <w:pPr>
        <w:tabs>
          <w:tab w:val="num" w:pos="1305"/>
        </w:tabs>
        <w:ind w:left="1305" w:hanging="1305"/>
      </w:pPr>
      <w:rPr>
        <w:rFonts w:ascii="Symbol" w:hAnsi="Symbol" w:hint="default"/>
      </w:rPr>
    </w:lvl>
  </w:abstractNum>
  <w:abstractNum w:abstractNumId="17" w15:restartNumberingAfterBreak="0">
    <w:nsid w:val="47513DD8"/>
    <w:multiLevelType w:val="multilevel"/>
    <w:tmpl w:val="9E5A683C"/>
    <w:lvl w:ilvl="0">
      <w:start w:val="3"/>
      <w:numFmt w:val="decimal"/>
      <w:lvlText w:val="%1"/>
      <w:lvlJc w:val="left"/>
      <w:pPr>
        <w:ind w:left="405" w:hanging="40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486E6DC6"/>
    <w:multiLevelType w:val="multilevel"/>
    <w:tmpl w:val="E38C2076"/>
    <w:lvl w:ilvl="0">
      <w:start w:val="1"/>
      <w:numFmt w:val="decimal"/>
      <w:lvlText w:val="%1"/>
      <w:lvlJc w:val="left"/>
      <w:pPr>
        <w:tabs>
          <w:tab w:val="num" w:pos="1843"/>
        </w:tabs>
        <w:ind w:left="1843" w:hanging="709"/>
      </w:pPr>
    </w:lvl>
    <w:lvl w:ilvl="1">
      <w:start w:val="1"/>
      <w:numFmt w:val="decimal"/>
      <w:lvlText w:val="%1.%2"/>
      <w:lvlJc w:val="left"/>
      <w:pPr>
        <w:tabs>
          <w:tab w:val="num" w:pos="1984"/>
        </w:tabs>
        <w:ind w:left="1984" w:hanging="850"/>
      </w:pPr>
    </w:lvl>
    <w:lvl w:ilvl="2">
      <w:start w:val="1"/>
      <w:numFmt w:val="decimal"/>
      <w:lvlText w:val="%1.%2.%3"/>
      <w:lvlJc w:val="left"/>
      <w:pPr>
        <w:tabs>
          <w:tab w:val="num" w:pos="2126"/>
        </w:tabs>
        <w:ind w:left="2126" w:hanging="992"/>
      </w:pPr>
    </w:lvl>
    <w:lvl w:ilvl="3">
      <w:start w:val="1"/>
      <w:numFmt w:val="decimal"/>
      <w:lvlText w:val="%1.%2.%3.%4"/>
      <w:lvlJc w:val="left"/>
      <w:pPr>
        <w:tabs>
          <w:tab w:val="num" w:pos="2268"/>
        </w:tabs>
        <w:ind w:left="2268" w:hanging="1134"/>
      </w:pPr>
    </w:lvl>
    <w:lvl w:ilvl="4">
      <w:start w:val="1"/>
      <w:numFmt w:val="decimal"/>
      <w:pStyle w:val="Rubrik5"/>
      <w:lvlText w:val="%5)"/>
      <w:lvlJc w:val="left"/>
      <w:pPr>
        <w:tabs>
          <w:tab w:val="num" w:pos="1008"/>
        </w:tabs>
        <w:ind w:left="1008" w:hanging="432"/>
      </w:pPr>
    </w:lvl>
    <w:lvl w:ilvl="5">
      <w:start w:val="1"/>
      <w:numFmt w:val="lowerLetter"/>
      <w:pStyle w:val="Rubrik6"/>
      <w:lvlText w:val="%6)"/>
      <w:lvlJc w:val="left"/>
      <w:pPr>
        <w:tabs>
          <w:tab w:val="num" w:pos="1152"/>
        </w:tabs>
        <w:ind w:left="1152" w:hanging="432"/>
      </w:pPr>
    </w:lvl>
    <w:lvl w:ilvl="6">
      <w:start w:val="1"/>
      <w:numFmt w:val="lowerRoman"/>
      <w:pStyle w:val="Rubrik7"/>
      <w:lvlText w:val="%7)"/>
      <w:lvlJc w:val="right"/>
      <w:pPr>
        <w:tabs>
          <w:tab w:val="num" w:pos="1296"/>
        </w:tabs>
        <w:ind w:left="1296" w:hanging="288"/>
      </w:pPr>
    </w:lvl>
    <w:lvl w:ilvl="7">
      <w:start w:val="1"/>
      <w:numFmt w:val="lowerLetter"/>
      <w:pStyle w:val="Rubrik8"/>
      <w:lvlText w:val="%8."/>
      <w:lvlJc w:val="left"/>
      <w:pPr>
        <w:tabs>
          <w:tab w:val="num" w:pos="1440"/>
        </w:tabs>
        <w:ind w:left="1440" w:hanging="432"/>
      </w:pPr>
    </w:lvl>
    <w:lvl w:ilvl="8">
      <w:start w:val="1"/>
      <w:numFmt w:val="lowerRoman"/>
      <w:pStyle w:val="Rubrik9"/>
      <w:lvlText w:val="%9."/>
      <w:lvlJc w:val="right"/>
      <w:pPr>
        <w:tabs>
          <w:tab w:val="num" w:pos="1584"/>
        </w:tabs>
        <w:ind w:left="1584" w:hanging="144"/>
      </w:pPr>
    </w:lvl>
  </w:abstractNum>
  <w:abstractNum w:abstractNumId="19" w15:restartNumberingAfterBreak="0">
    <w:nsid w:val="5B407B2C"/>
    <w:multiLevelType w:val="multilevel"/>
    <w:tmpl w:val="439AD176"/>
    <w:lvl w:ilvl="0">
      <w:start w:val="1"/>
      <w:numFmt w:val="decimal"/>
      <w:lvlText w:val="%1"/>
      <w:lvlJc w:val="left"/>
      <w:pPr>
        <w:tabs>
          <w:tab w:val="num" w:pos="1877"/>
        </w:tabs>
        <w:ind w:left="1985" w:hanging="851"/>
      </w:pPr>
    </w:lvl>
    <w:lvl w:ilvl="1">
      <w:start w:val="1"/>
      <w:numFmt w:val="decimal"/>
      <w:lvlText w:val="%1.%2"/>
      <w:lvlJc w:val="left"/>
      <w:pPr>
        <w:tabs>
          <w:tab w:val="num" w:pos="2052"/>
        </w:tabs>
        <w:ind w:left="850" w:firstLine="284"/>
      </w:pPr>
    </w:lvl>
    <w:lvl w:ilvl="2">
      <w:start w:val="1"/>
      <w:numFmt w:val="decimal"/>
      <w:lvlText w:val="%1.%2.%3"/>
      <w:lvlJc w:val="left"/>
      <w:pPr>
        <w:tabs>
          <w:tab w:val="num" w:pos="2228"/>
        </w:tabs>
        <w:ind w:left="850" w:firstLine="284"/>
      </w:pPr>
    </w:lvl>
    <w:lvl w:ilvl="3">
      <w:start w:val="1"/>
      <w:numFmt w:val="decimal"/>
      <w:lvlText w:val="%1.%2.%3.%4"/>
      <w:lvlJc w:val="left"/>
      <w:pPr>
        <w:tabs>
          <w:tab w:val="num" w:pos="2404"/>
        </w:tabs>
        <w:ind w:left="850" w:firstLine="28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6866C8D"/>
    <w:multiLevelType w:val="multilevel"/>
    <w:tmpl w:val="99799372"/>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66866C8E"/>
    <w:multiLevelType w:val="hybridMultilevel"/>
    <w:tmpl w:val="99799371"/>
    <w:lvl w:ilvl="0" w:tplc="FFFFFFFF">
      <w:start w:val="3"/>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eastAsia="Courier New" w:hAnsi="Courier New" w:cs="Courier New" w:hint="default"/>
      </w:rPr>
    </w:lvl>
    <w:lvl w:ilvl="2" w:tplc="FFFFFFFF">
      <w:start w:val="1"/>
      <w:numFmt w:val="bullet"/>
      <w:lvlText w:val=""/>
      <w:lvlJc w:val="left"/>
      <w:pPr>
        <w:ind w:left="2160" w:hanging="360"/>
      </w:pPr>
      <w:rPr>
        <w:rFonts w:ascii="Wingdings" w:eastAsia="Wingdings" w:hAnsi="Wingdings" w:hint="default"/>
      </w:rPr>
    </w:lvl>
    <w:lvl w:ilvl="3" w:tplc="FFFFFFFF">
      <w:start w:val="1"/>
      <w:numFmt w:val="bullet"/>
      <w:lvlText w:val=""/>
      <w:lvlJc w:val="left"/>
      <w:pPr>
        <w:ind w:left="2880" w:hanging="360"/>
      </w:pPr>
      <w:rPr>
        <w:rFonts w:ascii="Symbol" w:eastAsia="Symbol" w:hAnsi="Symbol" w:hint="default"/>
      </w:rPr>
    </w:lvl>
    <w:lvl w:ilvl="4" w:tplc="FFFFFFFF">
      <w:start w:val="1"/>
      <w:numFmt w:val="bullet"/>
      <w:lvlText w:val="o"/>
      <w:lvlJc w:val="left"/>
      <w:pPr>
        <w:ind w:left="3600" w:hanging="360"/>
      </w:pPr>
      <w:rPr>
        <w:rFonts w:ascii="Courier New" w:eastAsia="Courier New" w:hAnsi="Courier New" w:cs="Courier New" w:hint="default"/>
      </w:rPr>
    </w:lvl>
    <w:lvl w:ilvl="5" w:tplc="FFFFFFFF">
      <w:start w:val="1"/>
      <w:numFmt w:val="bullet"/>
      <w:lvlText w:val=""/>
      <w:lvlJc w:val="left"/>
      <w:pPr>
        <w:ind w:left="4320" w:hanging="360"/>
      </w:pPr>
      <w:rPr>
        <w:rFonts w:ascii="Wingdings" w:eastAsia="Wingdings" w:hAnsi="Wingdings" w:hint="default"/>
      </w:rPr>
    </w:lvl>
    <w:lvl w:ilvl="6" w:tplc="FFFFFFFF">
      <w:start w:val="1"/>
      <w:numFmt w:val="bullet"/>
      <w:lvlText w:val=""/>
      <w:lvlJc w:val="left"/>
      <w:pPr>
        <w:ind w:left="5040" w:hanging="360"/>
      </w:pPr>
      <w:rPr>
        <w:rFonts w:ascii="Symbol" w:eastAsia="Symbol" w:hAnsi="Symbol" w:hint="default"/>
      </w:rPr>
    </w:lvl>
    <w:lvl w:ilvl="7" w:tplc="FFFFFFFF">
      <w:start w:val="1"/>
      <w:numFmt w:val="bullet"/>
      <w:lvlText w:val="o"/>
      <w:lvlJc w:val="left"/>
      <w:pPr>
        <w:ind w:left="5760" w:hanging="360"/>
      </w:pPr>
      <w:rPr>
        <w:rFonts w:ascii="Courier New" w:eastAsia="Courier New" w:hAnsi="Courier New" w:cs="Courier New" w:hint="default"/>
      </w:rPr>
    </w:lvl>
    <w:lvl w:ilvl="8" w:tplc="FFFFFFFF">
      <w:start w:val="1"/>
      <w:numFmt w:val="bullet"/>
      <w:lvlText w:val=""/>
      <w:lvlJc w:val="left"/>
      <w:pPr>
        <w:ind w:left="6480" w:hanging="360"/>
      </w:pPr>
      <w:rPr>
        <w:rFonts w:ascii="Wingdings" w:eastAsia="Wingdings" w:hAnsi="Wingdings" w:hint="default"/>
      </w:rPr>
    </w:lvl>
  </w:abstractNum>
  <w:abstractNum w:abstractNumId="22" w15:restartNumberingAfterBreak="0">
    <w:nsid w:val="693D14B3"/>
    <w:multiLevelType w:val="singleLevel"/>
    <w:tmpl w:val="9524FDD8"/>
    <w:lvl w:ilvl="0">
      <w:numFmt w:val="bullet"/>
      <w:lvlText w:val=""/>
      <w:lvlJc w:val="left"/>
      <w:pPr>
        <w:tabs>
          <w:tab w:val="num" w:pos="1305"/>
        </w:tabs>
        <w:ind w:left="1305" w:hanging="1305"/>
      </w:pPr>
      <w:rPr>
        <w:rFonts w:ascii="Symbol" w:hAnsi="Symbol" w:hint="default"/>
      </w:rPr>
    </w:lvl>
  </w:abstractNum>
  <w:abstractNum w:abstractNumId="23" w15:restartNumberingAfterBreak="0">
    <w:nsid w:val="6B4E5678"/>
    <w:multiLevelType w:val="multilevel"/>
    <w:tmpl w:val="2C1233B6"/>
    <w:lvl w:ilvl="0">
      <w:start w:val="1"/>
      <w:numFmt w:val="decimal"/>
      <w:lvlText w:val="%1"/>
      <w:lvlJc w:val="left"/>
      <w:pPr>
        <w:tabs>
          <w:tab w:val="num" w:pos="1843"/>
        </w:tabs>
        <w:ind w:left="1843" w:hanging="709"/>
      </w:pPr>
    </w:lvl>
    <w:lvl w:ilvl="1">
      <w:start w:val="1"/>
      <w:numFmt w:val="decimal"/>
      <w:lvlText w:val="%1.%2"/>
      <w:lvlJc w:val="left"/>
      <w:pPr>
        <w:tabs>
          <w:tab w:val="num" w:pos="1984"/>
        </w:tabs>
        <w:ind w:left="1984" w:hanging="850"/>
      </w:pPr>
    </w:lvl>
    <w:lvl w:ilvl="2">
      <w:start w:val="1"/>
      <w:numFmt w:val="decimal"/>
      <w:lvlText w:val="%1.%2.%3"/>
      <w:lvlJc w:val="left"/>
      <w:pPr>
        <w:tabs>
          <w:tab w:val="num" w:pos="2126"/>
        </w:tabs>
        <w:ind w:left="2126" w:hanging="992"/>
      </w:pPr>
    </w:lvl>
    <w:lvl w:ilvl="3">
      <w:start w:val="1"/>
      <w:numFmt w:val="decimal"/>
      <w:lvlText w:val="%1.%2.%3.%4"/>
      <w:lvlJc w:val="left"/>
      <w:pPr>
        <w:tabs>
          <w:tab w:val="num" w:pos="2268"/>
        </w:tabs>
        <w:ind w:left="2268" w:hanging="113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6BCA6065"/>
    <w:multiLevelType w:val="singleLevel"/>
    <w:tmpl w:val="9B9E8978"/>
    <w:lvl w:ilvl="0">
      <w:start w:val="1"/>
      <w:numFmt w:val="decimal"/>
      <w:pStyle w:val="Bilagerubrik"/>
      <w:lvlText w:val="Bilaga %1."/>
      <w:lvlJc w:val="left"/>
      <w:pPr>
        <w:tabs>
          <w:tab w:val="num" w:pos="1440"/>
        </w:tabs>
        <w:ind w:left="360" w:hanging="360"/>
      </w:pPr>
    </w:lvl>
  </w:abstractNum>
  <w:num w:numId="1" w16cid:durableId="748305197">
    <w:abstractNumId w:val="15"/>
  </w:num>
  <w:num w:numId="2" w16cid:durableId="674378881">
    <w:abstractNumId w:val="10"/>
  </w:num>
  <w:num w:numId="3" w16cid:durableId="1265724382">
    <w:abstractNumId w:val="19"/>
  </w:num>
  <w:num w:numId="4" w16cid:durableId="183834540">
    <w:abstractNumId w:val="19"/>
  </w:num>
  <w:num w:numId="5" w16cid:durableId="1073433228">
    <w:abstractNumId w:val="19"/>
  </w:num>
  <w:num w:numId="6" w16cid:durableId="151681602">
    <w:abstractNumId w:val="19"/>
  </w:num>
  <w:num w:numId="7" w16cid:durableId="166750575">
    <w:abstractNumId w:val="12"/>
  </w:num>
  <w:num w:numId="8" w16cid:durableId="963341839">
    <w:abstractNumId w:val="23"/>
  </w:num>
  <w:num w:numId="9" w16cid:durableId="1512917187">
    <w:abstractNumId w:val="18"/>
  </w:num>
  <w:num w:numId="10" w16cid:durableId="2025740653">
    <w:abstractNumId w:val="11"/>
  </w:num>
  <w:num w:numId="11" w16cid:durableId="1164005495">
    <w:abstractNumId w:val="14"/>
  </w:num>
  <w:num w:numId="12" w16cid:durableId="1944682367">
    <w:abstractNumId w:val="24"/>
  </w:num>
  <w:num w:numId="13" w16cid:durableId="104932950">
    <w:abstractNumId w:val="22"/>
  </w:num>
  <w:num w:numId="14" w16cid:durableId="1846943067">
    <w:abstractNumId w:val="16"/>
  </w:num>
  <w:num w:numId="15" w16cid:durableId="1896307739">
    <w:abstractNumId w:val="8"/>
  </w:num>
  <w:num w:numId="16" w16cid:durableId="1601454128">
    <w:abstractNumId w:val="3"/>
  </w:num>
  <w:num w:numId="17" w16cid:durableId="871770842">
    <w:abstractNumId w:val="2"/>
  </w:num>
  <w:num w:numId="18" w16cid:durableId="1331984308">
    <w:abstractNumId w:val="1"/>
  </w:num>
  <w:num w:numId="19" w16cid:durableId="517700007">
    <w:abstractNumId w:val="0"/>
  </w:num>
  <w:num w:numId="20" w16cid:durableId="1901403473">
    <w:abstractNumId w:val="9"/>
  </w:num>
  <w:num w:numId="21" w16cid:durableId="597758359">
    <w:abstractNumId w:val="7"/>
  </w:num>
  <w:num w:numId="22" w16cid:durableId="29502801">
    <w:abstractNumId w:val="6"/>
  </w:num>
  <w:num w:numId="23" w16cid:durableId="48069921">
    <w:abstractNumId w:val="5"/>
  </w:num>
  <w:num w:numId="24" w16cid:durableId="2011327694">
    <w:abstractNumId w:val="4"/>
  </w:num>
  <w:num w:numId="25" w16cid:durableId="1652635007">
    <w:abstractNumId w:val="13"/>
  </w:num>
  <w:num w:numId="26" w16cid:durableId="1297367877">
    <w:abstractNumId w:val="20"/>
  </w:num>
  <w:num w:numId="27" w16cid:durableId="549072464">
    <w:abstractNumId w:val="21"/>
  </w:num>
  <w:num w:numId="28" w16cid:durableId="9886770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87"/>
  <w:drawingGridVerticalSpacing w:val="163"/>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trayoffset" w:val="0"/>
  </w:docVars>
  <w:rsids>
    <w:rsidRoot w:val="002121AB"/>
    <w:rsid w:val="0000382C"/>
    <w:rsid w:val="0000642C"/>
    <w:rsid w:val="000442AA"/>
    <w:rsid w:val="0005158B"/>
    <w:rsid w:val="00051767"/>
    <w:rsid w:val="00085C42"/>
    <w:rsid w:val="0009768E"/>
    <w:rsid w:val="000C6D48"/>
    <w:rsid w:val="000C732F"/>
    <w:rsid w:val="000D05F9"/>
    <w:rsid w:val="000E79AE"/>
    <w:rsid w:val="000F32DE"/>
    <w:rsid w:val="00106BAF"/>
    <w:rsid w:val="001238A7"/>
    <w:rsid w:val="001302D3"/>
    <w:rsid w:val="00133159"/>
    <w:rsid w:val="001477E3"/>
    <w:rsid w:val="001668A1"/>
    <w:rsid w:val="0019021E"/>
    <w:rsid w:val="001A1296"/>
    <w:rsid w:val="001A6BEF"/>
    <w:rsid w:val="001A7B76"/>
    <w:rsid w:val="001D44EF"/>
    <w:rsid w:val="001D6549"/>
    <w:rsid w:val="001E53D6"/>
    <w:rsid w:val="002121AB"/>
    <w:rsid w:val="00236C15"/>
    <w:rsid w:val="00250855"/>
    <w:rsid w:val="00260769"/>
    <w:rsid w:val="00284DE7"/>
    <w:rsid w:val="002861D9"/>
    <w:rsid w:val="0028660C"/>
    <w:rsid w:val="002A269F"/>
    <w:rsid w:val="002B5487"/>
    <w:rsid w:val="002C2A71"/>
    <w:rsid w:val="002D1B15"/>
    <w:rsid w:val="002E30F2"/>
    <w:rsid w:val="002F7C2A"/>
    <w:rsid w:val="00312D15"/>
    <w:rsid w:val="0032264E"/>
    <w:rsid w:val="003312F2"/>
    <w:rsid w:val="00333F7E"/>
    <w:rsid w:val="003438B5"/>
    <w:rsid w:val="003574D7"/>
    <w:rsid w:val="00372C06"/>
    <w:rsid w:val="00385BBC"/>
    <w:rsid w:val="003956FA"/>
    <w:rsid w:val="003D0251"/>
    <w:rsid w:val="003D2294"/>
    <w:rsid w:val="003D2EC9"/>
    <w:rsid w:val="003E5C26"/>
    <w:rsid w:val="003F3193"/>
    <w:rsid w:val="00403655"/>
    <w:rsid w:val="00415413"/>
    <w:rsid w:val="004251DF"/>
    <w:rsid w:val="004472A2"/>
    <w:rsid w:val="004534A8"/>
    <w:rsid w:val="004733B9"/>
    <w:rsid w:val="004A0511"/>
    <w:rsid w:val="004A4C5B"/>
    <w:rsid w:val="004B7C37"/>
    <w:rsid w:val="004F0E64"/>
    <w:rsid w:val="00517730"/>
    <w:rsid w:val="00540EA4"/>
    <w:rsid w:val="00560F74"/>
    <w:rsid w:val="00594798"/>
    <w:rsid w:val="00596EF1"/>
    <w:rsid w:val="005A566D"/>
    <w:rsid w:val="005B0C2F"/>
    <w:rsid w:val="005B3355"/>
    <w:rsid w:val="005C5825"/>
    <w:rsid w:val="005D1737"/>
    <w:rsid w:val="006400FA"/>
    <w:rsid w:val="0065547B"/>
    <w:rsid w:val="00670DC9"/>
    <w:rsid w:val="00690416"/>
    <w:rsid w:val="00691530"/>
    <w:rsid w:val="00694242"/>
    <w:rsid w:val="0069513C"/>
    <w:rsid w:val="006D2075"/>
    <w:rsid w:val="007009B7"/>
    <w:rsid w:val="007042CC"/>
    <w:rsid w:val="00712932"/>
    <w:rsid w:val="00716427"/>
    <w:rsid w:val="00717456"/>
    <w:rsid w:val="00734C02"/>
    <w:rsid w:val="00751848"/>
    <w:rsid w:val="0076390B"/>
    <w:rsid w:val="00767CE4"/>
    <w:rsid w:val="00772BF9"/>
    <w:rsid w:val="00795087"/>
    <w:rsid w:val="0079676C"/>
    <w:rsid w:val="00797074"/>
    <w:rsid w:val="00797A18"/>
    <w:rsid w:val="007A0FB6"/>
    <w:rsid w:val="007D1B06"/>
    <w:rsid w:val="00807300"/>
    <w:rsid w:val="00816BE5"/>
    <w:rsid w:val="008506CF"/>
    <w:rsid w:val="00865095"/>
    <w:rsid w:val="00865402"/>
    <w:rsid w:val="00874CA7"/>
    <w:rsid w:val="00875BD6"/>
    <w:rsid w:val="00877B0C"/>
    <w:rsid w:val="0089502C"/>
    <w:rsid w:val="00897F7C"/>
    <w:rsid w:val="008A467F"/>
    <w:rsid w:val="008A535C"/>
    <w:rsid w:val="008E17F1"/>
    <w:rsid w:val="009136D7"/>
    <w:rsid w:val="00946ADD"/>
    <w:rsid w:val="00950234"/>
    <w:rsid w:val="00981F3D"/>
    <w:rsid w:val="009C1C2B"/>
    <w:rsid w:val="009D02C3"/>
    <w:rsid w:val="00A5015D"/>
    <w:rsid w:val="00A7412E"/>
    <w:rsid w:val="00AA01EB"/>
    <w:rsid w:val="00AA299A"/>
    <w:rsid w:val="00AA6C4F"/>
    <w:rsid w:val="00AB235F"/>
    <w:rsid w:val="00AD64FE"/>
    <w:rsid w:val="00AD65CA"/>
    <w:rsid w:val="00B04850"/>
    <w:rsid w:val="00B34341"/>
    <w:rsid w:val="00B41FEF"/>
    <w:rsid w:val="00B45452"/>
    <w:rsid w:val="00B529F8"/>
    <w:rsid w:val="00B549DF"/>
    <w:rsid w:val="00B67BE7"/>
    <w:rsid w:val="00B87C77"/>
    <w:rsid w:val="00BA2156"/>
    <w:rsid w:val="00BA2234"/>
    <w:rsid w:val="00BC3793"/>
    <w:rsid w:val="00BD6A7D"/>
    <w:rsid w:val="00BF4C22"/>
    <w:rsid w:val="00C03C0A"/>
    <w:rsid w:val="00C23C54"/>
    <w:rsid w:val="00C25525"/>
    <w:rsid w:val="00C368FA"/>
    <w:rsid w:val="00C4369E"/>
    <w:rsid w:val="00C46946"/>
    <w:rsid w:val="00C65B0E"/>
    <w:rsid w:val="00C777E8"/>
    <w:rsid w:val="00C8449A"/>
    <w:rsid w:val="00C90612"/>
    <w:rsid w:val="00CA0D13"/>
    <w:rsid w:val="00CE22A8"/>
    <w:rsid w:val="00CE4350"/>
    <w:rsid w:val="00CF201B"/>
    <w:rsid w:val="00CF37B1"/>
    <w:rsid w:val="00D362D4"/>
    <w:rsid w:val="00D463F8"/>
    <w:rsid w:val="00D62765"/>
    <w:rsid w:val="00D86DB4"/>
    <w:rsid w:val="00DA55A4"/>
    <w:rsid w:val="00E01465"/>
    <w:rsid w:val="00E14B19"/>
    <w:rsid w:val="00E20C3E"/>
    <w:rsid w:val="00E4241E"/>
    <w:rsid w:val="00E43581"/>
    <w:rsid w:val="00E673B0"/>
    <w:rsid w:val="00E868CC"/>
    <w:rsid w:val="00EC6823"/>
    <w:rsid w:val="00EE39F0"/>
    <w:rsid w:val="00F45D8F"/>
    <w:rsid w:val="00F6112D"/>
    <w:rsid w:val="00F7387F"/>
    <w:rsid w:val="00F77201"/>
    <w:rsid w:val="00F85C47"/>
    <w:rsid w:val="00F9340D"/>
    <w:rsid w:val="00FA167D"/>
    <w:rsid w:val="00FE63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1C6E906"/>
  <w15:docId w15:val="{C863319A-447F-4387-A479-DDEF85C4C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1B"/>
    <w:pPr>
      <w:spacing w:after="240"/>
    </w:pPr>
    <w:rPr>
      <w:sz w:val="24"/>
    </w:rPr>
  </w:style>
  <w:style w:type="paragraph" w:styleId="Rubrik1">
    <w:name w:val="heading 1"/>
    <w:aliases w:val="Rapport R1"/>
    <w:basedOn w:val="Normal"/>
    <w:next w:val="Normal"/>
    <w:qFormat/>
    <w:rsid w:val="0065547B"/>
    <w:pPr>
      <w:keepNext/>
      <w:numPr>
        <w:numId w:val="25"/>
      </w:numPr>
      <w:spacing w:before="180" w:after="120" w:line="360" w:lineRule="exact"/>
      <w:outlineLvl w:val="0"/>
    </w:pPr>
    <w:rPr>
      <w:rFonts w:ascii="Verdana" w:hAnsi="Verdana"/>
      <w:b/>
      <w:sz w:val="28"/>
    </w:rPr>
  </w:style>
  <w:style w:type="paragraph" w:styleId="Rubrik2">
    <w:name w:val="heading 2"/>
    <w:aliases w:val="Rapport R2"/>
    <w:basedOn w:val="Rubrik1"/>
    <w:next w:val="Normal"/>
    <w:qFormat/>
    <w:rsid w:val="00CF201B"/>
    <w:pPr>
      <w:spacing w:line="300" w:lineRule="exact"/>
      <w:outlineLvl w:val="1"/>
    </w:pPr>
    <w:rPr>
      <w:sz w:val="22"/>
    </w:rPr>
  </w:style>
  <w:style w:type="paragraph" w:styleId="Rubrik3">
    <w:name w:val="heading 3"/>
    <w:aliases w:val="Rapport R3,Rub liten"/>
    <w:basedOn w:val="Rubrik2"/>
    <w:next w:val="Normal"/>
    <w:qFormat/>
    <w:rsid w:val="00CF201B"/>
    <w:pPr>
      <w:spacing w:before="120" w:after="80" w:line="240" w:lineRule="exact"/>
      <w:outlineLvl w:val="2"/>
    </w:pPr>
    <w:rPr>
      <w:sz w:val="18"/>
    </w:rPr>
  </w:style>
  <w:style w:type="paragraph" w:styleId="Rubrik4">
    <w:name w:val="heading 4"/>
    <w:aliases w:val="Rapport R4"/>
    <w:basedOn w:val="Rubrik3"/>
    <w:next w:val="Normal"/>
    <w:qFormat/>
    <w:rsid w:val="00CF201B"/>
    <w:pPr>
      <w:spacing w:before="0" w:after="120" w:line="240" w:lineRule="auto"/>
      <w:outlineLvl w:val="3"/>
    </w:pPr>
    <w:rPr>
      <w:b w:val="0"/>
      <w:sz w:val="16"/>
    </w:rPr>
  </w:style>
  <w:style w:type="paragraph" w:styleId="Rubrik5">
    <w:name w:val="heading 5"/>
    <w:basedOn w:val="Normal"/>
    <w:next w:val="Normal"/>
    <w:qFormat/>
    <w:rsid w:val="00CF201B"/>
    <w:pPr>
      <w:numPr>
        <w:ilvl w:val="4"/>
        <w:numId w:val="9"/>
      </w:numPr>
      <w:spacing w:before="240" w:after="60"/>
      <w:outlineLvl w:val="4"/>
    </w:pPr>
  </w:style>
  <w:style w:type="paragraph" w:styleId="Rubrik6">
    <w:name w:val="heading 6"/>
    <w:basedOn w:val="Normal"/>
    <w:next w:val="Normal"/>
    <w:qFormat/>
    <w:rsid w:val="00CF201B"/>
    <w:pPr>
      <w:numPr>
        <w:ilvl w:val="5"/>
        <w:numId w:val="9"/>
      </w:numPr>
      <w:spacing w:before="240" w:after="60"/>
      <w:outlineLvl w:val="5"/>
    </w:pPr>
    <w:rPr>
      <w:i/>
    </w:rPr>
  </w:style>
  <w:style w:type="paragraph" w:styleId="Rubrik7">
    <w:name w:val="heading 7"/>
    <w:basedOn w:val="Normal"/>
    <w:next w:val="Normal"/>
    <w:qFormat/>
    <w:rsid w:val="00CF201B"/>
    <w:pPr>
      <w:numPr>
        <w:ilvl w:val="6"/>
        <w:numId w:val="9"/>
      </w:numPr>
      <w:spacing w:before="240" w:after="60"/>
      <w:outlineLvl w:val="6"/>
    </w:pPr>
    <w:rPr>
      <w:rFonts w:ascii="Arial" w:hAnsi="Arial"/>
      <w:sz w:val="20"/>
    </w:rPr>
  </w:style>
  <w:style w:type="paragraph" w:styleId="Rubrik8">
    <w:name w:val="heading 8"/>
    <w:basedOn w:val="Normal"/>
    <w:next w:val="Normal"/>
    <w:qFormat/>
    <w:rsid w:val="00CF201B"/>
    <w:pPr>
      <w:numPr>
        <w:ilvl w:val="7"/>
        <w:numId w:val="9"/>
      </w:numPr>
      <w:spacing w:before="240" w:after="60"/>
      <w:outlineLvl w:val="7"/>
    </w:pPr>
    <w:rPr>
      <w:rFonts w:ascii="Arial" w:hAnsi="Arial"/>
      <w:i/>
      <w:sz w:val="20"/>
    </w:rPr>
  </w:style>
  <w:style w:type="paragraph" w:styleId="Rubrik9">
    <w:name w:val="heading 9"/>
    <w:basedOn w:val="Normal"/>
    <w:next w:val="Normal"/>
    <w:qFormat/>
    <w:rsid w:val="00CF201B"/>
    <w:pPr>
      <w:numPr>
        <w:ilvl w:val="8"/>
        <w:numId w:val="9"/>
      </w:numPr>
      <w:spacing w:before="240" w:after="60"/>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qFormat/>
    <w:rsid w:val="00CF201B"/>
    <w:rPr>
      <w:rFonts w:ascii="Arial" w:hAnsi="Arial"/>
    </w:rPr>
  </w:style>
  <w:style w:type="paragraph" w:styleId="Sidhuvud">
    <w:name w:val="header"/>
    <w:basedOn w:val="Normal"/>
    <w:rsid w:val="00CF201B"/>
    <w:pPr>
      <w:tabs>
        <w:tab w:val="left" w:pos="2438"/>
        <w:tab w:val="left" w:pos="5273"/>
      </w:tabs>
      <w:ind w:left="-2665" w:right="113"/>
    </w:pPr>
    <w:rPr>
      <w:rFonts w:ascii="NewsGoth BT" w:hAnsi="NewsGoth BT"/>
      <w:sz w:val="12"/>
    </w:rPr>
  </w:style>
  <w:style w:type="paragraph" w:styleId="Sidfot">
    <w:name w:val="footer"/>
    <w:basedOn w:val="Normal"/>
    <w:rsid w:val="00CF201B"/>
    <w:pPr>
      <w:tabs>
        <w:tab w:val="center" w:pos="4153"/>
        <w:tab w:val="right" w:pos="8306"/>
      </w:tabs>
    </w:pPr>
    <w:rPr>
      <w:rFonts w:ascii="NewsGoth Lt BT" w:hAnsi="NewsGoth Lt BT"/>
      <w:b/>
      <w:sz w:val="14"/>
    </w:rPr>
  </w:style>
  <w:style w:type="paragraph" w:customStyle="1" w:styleId="BVheader">
    <w:name w:val="BV_header"/>
    <w:basedOn w:val="Normal"/>
    <w:rsid w:val="00CF201B"/>
    <w:pPr>
      <w:tabs>
        <w:tab w:val="center" w:pos="5103"/>
        <w:tab w:val="right" w:pos="10206"/>
      </w:tabs>
      <w:ind w:right="-1"/>
    </w:pPr>
    <w:rPr>
      <w:rFonts w:ascii="Arial" w:hAnsi="Arial"/>
    </w:rPr>
  </w:style>
  <w:style w:type="paragraph" w:styleId="Innehll1">
    <w:name w:val="toc 1"/>
    <w:basedOn w:val="Normal"/>
    <w:next w:val="Normal"/>
    <w:autoRedefine/>
    <w:semiHidden/>
    <w:rsid w:val="00CF201B"/>
    <w:pPr>
      <w:pBdr>
        <w:bottom w:val="single" w:sz="4" w:space="6" w:color="auto"/>
      </w:pBdr>
      <w:tabs>
        <w:tab w:val="right" w:pos="7088"/>
      </w:tabs>
      <w:spacing w:before="240" w:after="0"/>
      <w:ind w:right="2438"/>
    </w:pPr>
    <w:rPr>
      <w:rFonts w:ascii="Verdana" w:hAnsi="Verdana"/>
      <w:b/>
      <w:noProof/>
      <w:sz w:val="16"/>
    </w:rPr>
  </w:style>
  <w:style w:type="paragraph" w:styleId="Innehll2">
    <w:name w:val="toc 2"/>
    <w:basedOn w:val="Innehll1"/>
    <w:next w:val="Normal"/>
    <w:autoRedefine/>
    <w:semiHidden/>
    <w:rsid w:val="00CF201B"/>
    <w:pPr>
      <w:pBdr>
        <w:bottom w:val="none" w:sz="0" w:space="0" w:color="auto"/>
      </w:pBdr>
      <w:tabs>
        <w:tab w:val="right" w:leader="dot" w:pos="7088"/>
      </w:tabs>
      <w:spacing w:before="0"/>
    </w:pPr>
    <w:rPr>
      <w:b w:val="0"/>
      <w:smallCaps/>
    </w:rPr>
  </w:style>
  <w:style w:type="paragraph" w:styleId="Innehll3">
    <w:name w:val="toc 3"/>
    <w:basedOn w:val="Innehll2"/>
    <w:next w:val="Normal"/>
    <w:autoRedefine/>
    <w:semiHidden/>
    <w:rsid w:val="00CF201B"/>
    <w:pPr>
      <w:ind w:left="567"/>
    </w:pPr>
  </w:style>
  <w:style w:type="paragraph" w:styleId="Innehll4">
    <w:name w:val="toc 4"/>
    <w:basedOn w:val="Innehll3"/>
    <w:next w:val="Normal"/>
    <w:autoRedefine/>
    <w:semiHidden/>
    <w:rsid w:val="00CF201B"/>
    <w:pPr>
      <w:tabs>
        <w:tab w:val="left" w:pos="2126"/>
      </w:tabs>
      <w:ind w:left="2126" w:hanging="992"/>
    </w:pPr>
  </w:style>
  <w:style w:type="paragraph" w:customStyle="1" w:styleId="Lista1">
    <w:name w:val="Lista 1"/>
    <w:basedOn w:val="Normal"/>
    <w:rsid w:val="00CF201B"/>
    <w:pPr>
      <w:numPr>
        <w:numId w:val="10"/>
      </w:numPr>
      <w:tabs>
        <w:tab w:val="clear" w:pos="3240"/>
        <w:tab w:val="num" w:pos="284"/>
      </w:tabs>
      <w:spacing w:line="240" w:lineRule="exact"/>
      <w:ind w:left="284" w:hanging="284"/>
    </w:pPr>
    <w:rPr>
      <w:sz w:val="20"/>
    </w:rPr>
  </w:style>
  <w:style w:type="paragraph" w:styleId="Index1">
    <w:name w:val="index 1"/>
    <w:basedOn w:val="Normal"/>
    <w:next w:val="Normal"/>
    <w:autoRedefine/>
    <w:semiHidden/>
    <w:rsid w:val="00CF201B"/>
  </w:style>
  <w:style w:type="paragraph" w:styleId="Lista2">
    <w:name w:val="List 2"/>
    <w:basedOn w:val="Lista1"/>
    <w:rsid w:val="00CF201B"/>
    <w:pPr>
      <w:numPr>
        <w:numId w:val="0"/>
      </w:numPr>
      <w:tabs>
        <w:tab w:val="num" w:pos="284"/>
      </w:tabs>
      <w:ind w:left="566" w:hanging="283"/>
    </w:pPr>
  </w:style>
  <w:style w:type="paragraph" w:customStyle="1" w:styleId="MVH">
    <w:name w:val="MVH"/>
    <w:basedOn w:val="Normal"/>
    <w:rsid w:val="00CF201B"/>
    <w:pPr>
      <w:spacing w:before="480" w:line="240" w:lineRule="exact"/>
      <w:ind w:right="113"/>
    </w:pPr>
    <w:rPr>
      <w:sz w:val="20"/>
    </w:rPr>
  </w:style>
  <w:style w:type="character" w:styleId="Sidnummer">
    <w:name w:val="page number"/>
    <w:rsid w:val="00CF201B"/>
    <w:rPr>
      <w:rFonts w:ascii="Verdana" w:hAnsi="Verdana"/>
      <w:sz w:val="16"/>
    </w:rPr>
  </w:style>
  <w:style w:type="paragraph" w:customStyle="1" w:styleId="Text1">
    <w:name w:val="Text 1"/>
    <w:basedOn w:val="Normal"/>
    <w:rsid w:val="00CF201B"/>
    <w:pPr>
      <w:ind w:left="284"/>
    </w:pPr>
  </w:style>
  <w:style w:type="paragraph" w:customStyle="1" w:styleId="Text2">
    <w:name w:val="Text 2"/>
    <w:basedOn w:val="Text1"/>
    <w:rsid w:val="00CF201B"/>
    <w:pPr>
      <w:spacing w:after="0"/>
    </w:pPr>
  </w:style>
  <w:style w:type="paragraph" w:customStyle="1" w:styleId="Tabell1">
    <w:name w:val="Tabell 1"/>
    <w:basedOn w:val="Text2"/>
    <w:rsid w:val="00CF201B"/>
    <w:pPr>
      <w:pBdr>
        <w:bottom w:val="single" w:sz="4" w:space="1" w:color="auto"/>
      </w:pBdr>
      <w:spacing w:after="120"/>
      <w:ind w:left="0"/>
    </w:pPr>
    <w:rPr>
      <w:rFonts w:ascii="Verdana" w:hAnsi="Verdana"/>
      <w:b/>
      <w:sz w:val="16"/>
    </w:rPr>
  </w:style>
  <w:style w:type="paragraph" w:customStyle="1" w:styleId="Tabell2">
    <w:name w:val="Tabell 2"/>
    <w:basedOn w:val="Tabell1"/>
    <w:rsid w:val="00CF201B"/>
    <w:pPr>
      <w:pBdr>
        <w:bottom w:val="none" w:sz="0" w:space="0" w:color="auto"/>
      </w:pBdr>
      <w:spacing w:after="0"/>
    </w:pPr>
    <w:rPr>
      <w:b w:val="0"/>
    </w:rPr>
  </w:style>
  <w:style w:type="paragraph" w:customStyle="1" w:styleId="Tabell3">
    <w:name w:val="Tabell 3"/>
    <w:basedOn w:val="Tabell2"/>
    <w:next w:val="Normal"/>
    <w:rsid w:val="00CF201B"/>
    <w:pPr>
      <w:pBdr>
        <w:bottom w:val="single" w:sz="4" w:space="9" w:color="auto"/>
      </w:pBdr>
      <w:spacing w:after="400"/>
    </w:pPr>
  </w:style>
  <w:style w:type="paragraph" w:styleId="Innehll5">
    <w:name w:val="toc 5"/>
    <w:basedOn w:val="Normal"/>
    <w:next w:val="Normal"/>
    <w:autoRedefine/>
    <w:semiHidden/>
    <w:rsid w:val="00CF201B"/>
    <w:pPr>
      <w:ind w:left="800"/>
    </w:pPr>
  </w:style>
  <w:style w:type="paragraph" w:styleId="Innehll6">
    <w:name w:val="toc 6"/>
    <w:basedOn w:val="Normal"/>
    <w:next w:val="Normal"/>
    <w:autoRedefine/>
    <w:semiHidden/>
    <w:rsid w:val="00CF201B"/>
    <w:pPr>
      <w:ind w:left="1000"/>
    </w:pPr>
  </w:style>
  <w:style w:type="paragraph" w:styleId="Innehll7">
    <w:name w:val="toc 7"/>
    <w:basedOn w:val="Normal"/>
    <w:next w:val="Normal"/>
    <w:autoRedefine/>
    <w:semiHidden/>
    <w:rsid w:val="00CF201B"/>
    <w:pPr>
      <w:ind w:left="1200"/>
    </w:pPr>
  </w:style>
  <w:style w:type="paragraph" w:styleId="Innehll8">
    <w:name w:val="toc 8"/>
    <w:basedOn w:val="Normal"/>
    <w:next w:val="Normal"/>
    <w:autoRedefine/>
    <w:semiHidden/>
    <w:rsid w:val="00CF201B"/>
    <w:pPr>
      <w:ind w:left="1400"/>
    </w:pPr>
  </w:style>
  <w:style w:type="paragraph" w:styleId="Innehll9">
    <w:name w:val="toc 9"/>
    <w:basedOn w:val="Normal"/>
    <w:next w:val="Normal"/>
    <w:autoRedefine/>
    <w:semiHidden/>
    <w:rsid w:val="00CF201B"/>
    <w:pPr>
      <w:ind w:left="1600"/>
    </w:pPr>
  </w:style>
  <w:style w:type="paragraph" w:customStyle="1" w:styleId="Bilagerubrik">
    <w:name w:val="Bilagerubrik"/>
    <w:basedOn w:val="Rubrik1"/>
    <w:next w:val="Normal"/>
    <w:rsid w:val="00CF201B"/>
    <w:pPr>
      <w:numPr>
        <w:numId w:val="12"/>
      </w:numPr>
    </w:pPr>
  </w:style>
  <w:style w:type="character" w:styleId="Platshllartext">
    <w:name w:val="Placeholder Text"/>
    <w:basedOn w:val="Standardstycketeckensnitt"/>
    <w:uiPriority w:val="99"/>
    <w:semiHidden/>
    <w:rsid w:val="0069513C"/>
    <w:rPr>
      <w:color w:val="808080"/>
    </w:rPr>
  </w:style>
  <w:style w:type="paragraph" w:styleId="Ballongtext">
    <w:name w:val="Balloon Text"/>
    <w:basedOn w:val="Normal"/>
    <w:link w:val="BallongtextChar"/>
    <w:uiPriority w:val="99"/>
    <w:semiHidden/>
    <w:unhideWhenUsed/>
    <w:rsid w:val="0069513C"/>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9513C"/>
    <w:rPr>
      <w:rFonts w:ascii="Tahoma" w:hAnsi="Tahoma" w:cs="Tahoma"/>
      <w:sz w:val="16"/>
      <w:szCs w:val="16"/>
    </w:rPr>
  </w:style>
  <w:style w:type="character" w:styleId="Hyperlnk">
    <w:name w:val="Hyperlink"/>
    <w:basedOn w:val="Standardstycketeckensnitt"/>
    <w:semiHidden/>
    <w:unhideWhenUsed/>
    <w:rsid w:val="002121AB"/>
    <w:rPr>
      <w:color w:val="0000FF"/>
      <w:u w:val="single"/>
    </w:rPr>
  </w:style>
  <w:style w:type="paragraph" w:styleId="Normalwebb">
    <w:name w:val="Normal (Web)"/>
    <w:basedOn w:val="Normal"/>
    <w:uiPriority w:val="99"/>
    <w:unhideWhenUsed/>
    <w:rsid w:val="00F9340D"/>
    <w:pPr>
      <w:spacing w:before="100" w:beforeAutospacing="1" w:after="100" w:afterAutospacing="1"/>
    </w:pPr>
    <w:rPr>
      <w:szCs w:val="24"/>
    </w:rPr>
  </w:style>
  <w:style w:type="paragraph" w:styleId="Kommentarer">
    <w:name w:val="annotation text"/>
    <w:basedOn w:val="Normal"/>
    <w:link w:val="KommentarerChar"/>
    <w:uiPriority w:val="99"/>
    <w:semiHidden/>
    <w:unhideWhenUsed/>
    <w:rsid w:val="001A1296"/>
    <w:rPr>
      <w:sz w:val="20"/>
    </w:rPr>
  </w:style>
  <w:style w:type="character" w:customStyle="1" w:styleId="KommentarerChar">
    <w:name w:val="Kommentarer Char"/>
    <w:basedOn w:val="Standardstycketeckensnitt"/>
    <w:link w:val="Kommentarer"/>
    <w:uiPriority w:val="99"/>
    <w:semiHidden/>
    <w:rsid w:val="001A1296"/>
  </w:style>
  <w:style w:type="character" w:styleId="Kommentarsreferens">
    <w:name w:val="annotation reference"/>
    <w:basedOn w:val="Standardstycketeckensnitt"/>
    <w:uiPriority w:val="99"/>
    <w:semiHidden/>
    <w:unhideWhenUsed/>
    <w:rsid w:val="001A1296"/>
    <w:rPr>
      <w:sz w:val="16"/>
      <w:szCs w:val="16"/>
    </w:rPr>
  </w:style>
  <w:style w:type="paragraph" w:styleId="Liststycke">
    <w:name w:val="List Paragraph"/>
    <w:basedOn w:val="Normal"/>
    <w:uiPriority w:val="34"/>
    <w:qFormat/>
    <w:rsid w:val="001A12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81963">
      <w:bodyDiv w:val="1"/>
      <w:marLeft w:val="0"/>
      <w:marRight w:val="0"/>
      <w:marTop w:val="0"/>
      <w:marBottom w:val="0"/>
      <w:divBdr>
        <w:top w:val="none" w:sz="0" w:space="0" w:color="auto"/>
        <w:left w:val="none" w:sz="0" w:space="0" w:color="auto"/>
        <w:bottom w:val="none" w:sz="0" w:space="0" w:color="auto"/>
        <w:right w:val="none" w:sz="0" w:space="0" w:color="auto"/>
      </w:divBdr>
    </w:div>
    <w:div w:id="230504118">
      <w:bodyDiv w:val="1"/>
      <w:marLeft w:val="0"/>
      <w:marRight w:val="0"/>
      <w:marTop w:val="0"/>
      <w:marBottom w:val="0"/>
      <w:divBdr>
        <w:top w:val="none" w:sz="0" w:space="0" w:color="auto"/>
        <w:left w:val="none" w:sz="0" w:space="0" w:color="auto"/>
        <w:bottom w:val="none" w:sz="0" w:space="0" w:color="auto"/>
        <w:right w:val="none" w:sz="0" w:space="0" w:color="auto"/>
      </w:divBdr>
    </w:div>
    <w:div w:id="475800062">
      <w:bodyDiv w:val="1"/>
      <w:marLeft w:val="0"/>
      <w:marRight w:val="0"/>
      <w:marTop w:val="0"/>
      <w:marBottom w:val="0"/>
      <w:divBdr>
        <w:top w:val="none" w:sz="0" w:space="0" w:color="auto"/>
        <w:left w:val="none" w:sz="0" w:space="0" w:color="auto"/>
        <w:bottom w:val="none" w:sz="0" w:space="0" w:color="auto"/>
        <w:right w:val="none" w:sz="0" w:space="0" w:color="auto"/>
      </w:divBdr>
    </w:div>
    <w:div w:id="508059149">
      <w:bodyDiv w:val="1"/>
      <w:marLeft w:val="0"/>
      <w:marRight w:val="0"/>
      <w:marTop w:val="0"/>
      <w:marBottom w:val="0"/>
      <w:divBdr>
        <w:top w:val="none" w:sz="0" w:space="0" w:color="auto"/>
        <w:left w:val="none" w:sz="0" w:space="0" w:color="auto"/>
        <w:bottom w:val="none" w:sz="0" w:space="0" w:color="auto"/>
        <w:right w:val="none" w:sz="0" w:space="0" w:color="auto"/>
      </w:divBdr>
    </w:div>
    <w:div w:id="717122920">
      <w:bodyDiv w:val="1"/>
      <w:marLeft w:val="0"/>
      <w:marRight w:val="0"/>
      <w:marTop w:val="0"/>
      <w:marBottom w:val="0"/>
      <w:divBdr>
        <w:top w:val="none" w:sz="0" w:space="0" w:color="auto"/>
        <w:left w:val="none" w:sz="0" w:space="0" w:color="auto"/>
        <w:bottom w:val="none" w:sz="0" w:space="0" w:color="auto"/>
        <w:right w:val="none" w:sz="0" w:space="0" w:color="auto"/>
      </w:divBdr>
    </w:div>
    <w:div w:id="719130374">
      <w:bodyDiv w:val="1"/>
      <w:marLeft w:val="0"/>
      <w:marRight w:val="0"/>
      <w:marTop w:val="0"/>
      <w:marBottom w:val="0"/>
      <w:divBdr>
        <w:top w:val="none" w:sz="0" w:space="0" w:color="auto"/>
        <w:left w:val="none" w:sz="0" w:space="0" w:color="auto"/>
        <w:bottom w:val="none" w:sz="0" w:space="0" w:color="auto"/>
        <w:right w:val="none" w:sz="0" w:space="0" w:color="auto"/>
      </w:divBdr>
    </w:div>
    <w:div w:id="1048649934">
      <w:bodyDiv w:val="1"/>
      <w:marLeft w:val="0"/>
      <w:marRight w:val="0"/>
      <w:marTop w:val="0"/>
      <w:marBottom w:val="0"/>
      <w:divBdr>
        <w:top w:val="none" w:sz="0" w:space="0" w:color="auto"/>
        <w:left w:val="none" w:sz="0" w:space="0" w:color="auto"/>
        <w:bottom w:val="none" w:sz="0" w:space="0" w:color="auto"/>
        <w:right w:val="none" w:sz="0" w:space="0" w:color="auto"/>
      </w:divBdr>
    </w:div>
    <w:div w:id="1304040765">
      <w:bodyDiv w:val="1"/>
      <w:marLeft w:val="0"/>
      <w:marRight w:val="0"/>
      <w:marTop w:val="0"/>
      <w:marBottom w:val="0"/>
      <w:divBdr>
        <w:top w:val="none" w:sz="0" w:space="0" w:color="auto"/>
        <w:left w:val="none" w:sz="0" w:space="0" w:color="auto"/>
        <w:bottom w:val="none" w:sz="0" w:space="0" w:color="auto"/>
        <w:right w:val="none" w:sz="0" w:space="0" w:color="auto"/>
      </w:divBdr>
    </w:div>
    <w:div w:id="1313826539">
      <w:bodyDiv w:val="1"/>
      <w:marLeft w:val="0"/>
      <w:marRight w:val="0"/>
      <w:marTop w:val="0"/>
      <w:marBottom w:val="0"/>
      <w:divBdr>
        <w:top w:val="none" w:sz="0" w:space="0" w:color="auto"/>
        <w:left w:val="none" w:sz="0" w:space="0" w:color="auto"/>
        <w:bottom w:val="none" w:sz="0" w:space="0" w:color="auto"/>
        <w:right w:val="none" w:sz="0" w:space="0" w:color="auto"/>
      </w:divBdr>
    </w:div>
    <w:div w:id="1482386025">
      <w:bodyDiv w:val="1"/>
      <w:marLeft w:val="0"/>
      <w:marRight w:val="0"/>
      <w:marTop w:val="0"/>
      <w:marBottom w:val="0"/>
      <w:divBdr>
        <w:top w:val="none" w:sz="0" w:space="0" w:color="auto"/>
        <w:left w:val="none" w:sz="0" w:space="0" w:color="auto"/>
        <w:bottom w:val="none" w:sz="0" w:space="0" w:color="auto"/>
        <w:right w:val="none" w:sz="0" w:space="0" w:color="auto"/>
      </w:divBdr>
    </w:div>
    <w:div w:id="1600092521">
      <w:bodyDiv w:val="1"/>
      <w:marLeft w:val="0"/>
      <w:marRight w:val="0"/>
      <w:marTop w:val="0"/>
      <w:marBottom w:val="0"/>
      <w:divBdr>
        <w:top w:val="none" w:sz="0" w:space="0" w:color="auto"/>
        <w:left w:val="none" w:sz="0" w:space="0" w:color="auto"/>
        <w:bottom w:val="none" w:sz="0" w:space="0" w:color="auto"/>
        <w:right w:val="none" w:sz="0" w:space="0" w:color="auto"/>
      </w:divBdr>
    </w:div>
    <w:div w:id="1883205120">
      <w:bodyDiv w:val="1"/>
      <w:marLeft w:val="0"/>
      <w:marRight w:val="0"/>
      <w:marTop w:val="0"/>
      <w:marBottom w:val="0"/>
      <w:divBdr>
        <w:top w:val="none" w:sz="0" w:space="0" w:color="auto"/>
        <w:left w:val="none" w:sz="0" w:space="0" w:color="auto"/>
        <w:bottom w:val="none" w:sz="0" w:space="0" w:color="auto"/>
        <w:right w:val="none" w:sz="0" w:space="0" w:color="auto"/>
      </w:divBdr>
    </w:div>
    <w:div w:id="213544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727593EEFA432A83C39CEBBAE56631"/>
        <w:category>
          <w:name w:val="Allmänt"/>
          <w:gallery w:val="placeholder"/>
        </w:category>
        <w:types>
          <w:type w:val="bbPlcHdr"/>
        </w:types>
        <w:behaviors>
          <w:behavior w:val="content"/>
        </w:behaviors>
        <w:guid w:val="{D31E37C7-3876-45E9-AE6B-AC28749F95E1}"/>
      </w:docPartPr>
      <w:docPartBody>
        <w:p w:rsidR="00E161F4" w:rsidRDefault="00E161F4">
          <w:pPr>
            <w:pStyle w:val="D1727593EEFA432A83C39CEBBAE56631"/>
          </w:pPr>
          <w:r w:rsidRPr="007E65A9">
            <w:rPr>
              <w:rStyle w:val="Platshllartext"/>
            </w:rPr>
            <w:t>[Title]</w:t>
          </w:r>
        </w:p>
      </w:docPartBody>
    </w:docPart>
    <w:docPart>
      <w:docPartPr>
        <w:name w:val="7AA475CE87A04F8BB7A262EFBFEBA285"/>
        <w:category>
          <w:name w:val="Allmänt"/>
          <w:gallery w:val="placeholder"/>
        </w:category>
        <w:types>
          <w:type w:val="bbPlcHdr"/>
        </w:types>
        <w:behaviors>
          <w:behavior w:val="content"/>
        </w:behaviors>
        <w:guid w:val="{A297B4E6-3026-4FEF-8880-AE9D1571C00A}"/>
      </w:docPartPr>
      <w:docPartBody>
        <w:p w:rsidR="000A1C46" w:rsidRDefault="000A1C46">
          <w:r w:rsidRPr="00CF7B7F">
            <w:rPr>
              <w:rStyle w:val="Platshllartext"/>
            </w:rPr>
            <w:t>[Fastställare]</w:t>
          </w:r>
        </w:p>
      </w:docPartBody>
    </w:docPart>
    <w:docPart>
      <w:docPartPr>
        <w:name w:val="7A1A69DAE76E450A9E3700D10CA7F8A6"/>
        <w:category>
          <w:name w:val="Allmänt"/>
          <w:gallery w:val="placeholder"/>
        </w:category>
        <w:types>
          <w:type w:val="bbPlcHdr"/>
        </w:types>
        <w:behaviors>
          <w:behavior w:val="content"/>
        </w:behaviors>
        <w:guid w:val="{FCDB9AD1-684F-4A36-84B9-5B57B5517943}"/>
      </w:docPartPr>
      <w:docPartBody>
        <w:p w:rsidR="000A1C46" w:rsidRDefault="000A1C46">
          <w:r w:rsidRPr="00CF7B7F">
            <w:rPr>
              <w:rStyle w:val="Platshllartext"/>
            </w:rPr>
            <w:t>[Granskare]</w:t>
          </w:r>
        </w:p>
      </w:docPartBody>
    </w:docPart>
    <w:docPart>
      <w:docPartPr>
        <w:name w:val="20BEAB4877574CE38E110C3069598FE9"/>
        <w:category>
          <w:name w:val="Allmänt"/>
          <w:gallery w:val="placeholder"/>
        </w:category>
        <w:types>
          <w:type w:val="bbPlcHdr"/>
        </w:types>
        <w:behaviors>
          <w:behavior w:val="content"/>
        </w:behaviors>
        <w:guid w:val="{86BDAB00-F3B7-47CA-992F-B74493D40E14}"/>
      </w:docPartPr>
      <w:docPartBody>
        <w:p w:rsidR="000A1C46" w:rsidRDefault="000A1C46">
          <w:r w:rsidRPr="00CF7B7F">
            <w:rPr>
              <w:rStyle w:val="Platshllartext"/>
            </w:rPr>
            <w:t>[Handläggare]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ewsGoth BT">
    <w:altName w:val="Times New Roman"/>
    <w:charset w:val="00"/>
    <w:family w:val="auto"/>
    <w:pitch w:val="variable"/>
  </w:font>
  <w:font w:name="NewsGoth Lt BT">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Pro Semibold">
    <w:charset w:val="00"/>
    <w:family w:val="swiss"/>
    <w:pitch w:val="variable"/>
    <w:sig w:usb0="80000287" w:usb1="0000004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161F4"/>
    <w:rsid w:val="000A1C46"/>
    <w:rsid w:val="000F32DE"/>
    <w:rsid w:val="00415413"/>
    <w:rsid w:val="005C689E"/>
    <w:rsid w:val="006D2075"/>
    <w:rsid w:val="00AD65CA"/>
    <w:rsid w:val="00B87C77"/>
    <w:rsid w:val="00C368FA"/>
    <w:rsid w:val="00C46946"/>
    <w:rsid w:val="00E161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1F4"/>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1C46"/>
    <w:rPr>
      <w:color w:val="808080"/>
    </w:rPr>
  </w:style>
  <w:style w:type="paragraph" w:customStyle="1" w:styleId="D1727593EEFA432A83C39CEBBAE56631">
    <w:name w:val="D1727593EEFA432A83C39CEBBAE56631"/>
    <w:rsid w:val="00E16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VAS_Approver xmlns="http://schemas.infranord.se/VAS/">
      <UserInfo>
        <DisplayName>Oliv Lisa</DisplayName>
        <AccountId>4828</AccountId>
        <AccountType/>
      </UserInfo>
    </IVAS_Approver>
    <IVAS_DocumentType xmlns="http://schemas.infranord.se/VAS/">Strategiskt</IVAS_DocumentType>
    <IVAS_Auditor xmlns="http://schemas.infranord.se/VAS/">
      <UserInfo>
        <DisplayName>Olsson Katrin</DisplayName>
        <AccountId>3729</AccountId>
        <AccountType/>
      </UserInfo>
    </IVAS_Auditor>
    <IVAS_ApprovalDate xmlns="http://schemas.infranord.se/VAS/">2025-10-30T00:00:00+00:00</IVAS_ApprovalDate>
    <IVAS_AdditionalAuditors xmlns="http://schemas.infranord.se/VAS/">
      <UserInfo>
        <DisplayName>PROD\henper01</DisplayName>
        <AccountId>192</AccountId>
        <AccountType/>
      </UserInfo>
    </IVAS_AdditionalAuditors>
    <IVAS_DocumentNumber xmlns="http://schemas.infranord.se/VAS/">2967</IVAS_DocumentNumber>
    <IVAS_Officer xmlns="http://schemas.infranord.se/VAS/">
      <UserInfo>
        <DisplayName>Vilhelmsson Hampus</DisplayName>
        <AccountId>3925</AccountId>
        <AccountType/>
      </UserInfo>
    </IVAS_Officer>
    <IVAS_DocumentVersion xmlns="http://schemas.infranord.se/VAS/">13.0</IVAS_DocumentVersion>
    <TaxCatchAll xmlns="0cfa3fdb-ad11-48b0-ae59-e4a56be5fb6c">
      <Value>140</Value>
    </TaxCatchAll>
    <jbcb839ec4d246d4bcea079c00bd9235 xmlns="0cfa3fdb-ad11-48b0-ae59-e4a56be5fb6c">
      <Terms xmlns="http://schemas.microsoft.com/office/infopath/2007/PartnerControls">
        <TermInfo xmlns="http://schemas.microsoft.com/office/infopath/2007/PartnerControls">
          <TermName xmlns="http://schemas.microsoft.com/office/infopath/2007/PartnerControls">Miljö- och kvalitetsstyrning</TermName>
          <TermId xmlns="http://schemas.microsoft.com/office/infopath/2007/PartnerControls">768d3e15-9dcc-4a7d-a80e-c57293c62009</TermId>
        </TermInfo>
      </Terms>
    </jbcb839ec4d246d4bcea079c00bd9235>
    <le547bbd99f84011a829b75a28921477 xmlns="0cfa3fdb-ad11-48b0-ae59-e4a56be5fb6c">
      <Terms xmlns="http://schemas.microsoft.com/office/infopath/2007/PartnerControls"/>
    </le547bbd99f84011a829b75a28921477>
    <IVAS_Flow_Version xmlns="0cfa3fdb-ad11-48b0-ae59-e4a56be5fb6c">12.1</IVAS_Flow_Version>
  </documentManagement>
</p:properties>
</file>

<file path=customXml/item4.xml><?xml version="1.0" encoding="utf-8"?>
<?mso-contentType ?>
<customXsn xmlns="http://schemas.microsoft.com/office/2006/metadata/customXsn">
  <xsnLocation>https://infranord.sharepoint.com/sites/vas/_cts/Strategiskt/cbe7c2b5e9629623customXsn.xsn</xsnLocation>
  <cached>False</cached>
  <openByDefault>False</openByDefault>
  <xsnScope>https://infranord.sharepoint.com/sites/vas</xsnScope>
</customXsn>
</file>

<file path=customXml/item5.xml><?xml version="1.0" encoding="utf-8"?>
<ct:contentTypeSchema xmlns:ct="http://schemas.microsoft.com/office/2006/metadata/contentType" xmlns:ma="http://schemas.microsoft.com/office/2006/metadata/properties/metaAttributes" ct:_="" ma:_="" ma:contentTypeName="Strategiskt" ma:contentTypeID="0x010100279C15C594DFF340B9286A266E9061D8020400E260C3A3A3C5AF48AA11390B667A0E13" ma:contentTypeVersion="40" ma:contentTypeDescription="" ma:contentTypeScope="" ma:versionID="5e8f9ab6874c72484b4375074dac868a">
  <xsd:schema xmlns:xsd="http://www.w3.org/2001/XMLSchema" xmlns:xs="http://www.w3.org/2001/XMLSchema" xmlns:p="http://schemas.microsoft.com/office/2006/metadata/properties" xmlns:ns2="http://schemas.infranord.se/VAS/" xmlns:ns3="0cfa3fdb-ad11-48b0-ae59-e4a56be5fb6c" targetNamespace="http://schemas.microsoft.com/office/2006/metadata/properties" ma:root="true" ma:fieldsID="c163bd228846797810d8b0ea692bac7e" ns2:_="" ns3:_="">
    <xsd:import namespace="http://schemas.infranord.se/VAS/"/>
    <xsd:import namespace="0cfa3fdb-ad11-48b0-ae59-e4a56be5fb6c"/>
    <xsd:element name="properties">
      <xsd:complexType>
        <xsd:sequence>
          <xsd:element name="documentManagement">
            <xsd:complexType>
              <xsd:all>
                <xsd:element ref="ns2:IVAS_DocumentNumber" minOccurs="0"/>
                <xsd:element ref="ns2:IVAS_DocumentVersion" minOccurs="0"/>
                <xsd:element ref="ns2:IVAS_ApprovalDate" minOccurs="0"/>
                <xsd:element ref="ns2:IVAS_DocumentType" minOccurs="0"/>
                <xsd:element ref="ns3:_dlc_DocId" minOccurs="0"/>
                <xsd:element ref="ns3:_dlc_DocIdUrl" minOccurs="0"/>
                <xsd:element ref="ns3:_dlc_DocIdPersistId" minOccurs="0"/>
                <xsd:element ref="ns2:IVAS_Officer"/>
                <xsd:element ref="ns2:IVAS_Auditor"/>
                <xsd:element ref="ns2:IVAS_Approver"/>
                <xsd:element ref="ns2:IVAS_AdditionalAuditors" minOccurs="0"/>
                <xsd:element ref="ns3:jbcb839ec4d246d4bcea079c00bd9235" minOccurs="0"/>
                <xsd:element ref="ns3:TaxCatchAll" minOccurs="0"/>
                <xsd:element ref="ns3:TaxCatchAllLabel" minOccurs="0"/>
                <xsd:element ref="ns3:le547bbd99f84011a829b75a28921477" minOccurs="0"/>
                <xsd:element ref="ns3:IVAS_Flow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infranord.se/VAS/" elementFormDefault="qualified">
    <xsd:import namespace="http://schemas.microsoft.com/office/2006/documentManagement/types"/>
    <xsd:import namespace="http://schemas.microsoft.com/office/infopath/2007/PartnerControls"/>
    <xsd:element name="IVAS_DocumentNumber" ma:index="2" nillable="true" ma:displayName="ID" ma:decimals="0" ma:internalName="IVAS_DocumentNumber" ma:readOnly="false" ma:percentage="FALSE">
      <xsd:simpleType>
        <xsd:restriction base="dms:Number"/>
      </xsd:simpleType>
    </xsd:element>
    <xsd:element name="IVAS_DocumentVersion" ma:index="4" nillable="true" ma:displayName="Version" ma:hidden="true" ma:internalName="IVAS_DocumentVersion" ma:readOnly="false">
      <xsd:simpleType>
        <xsd:restriction base="dms:Text">
          <xsd:maxLength value="255"/>
        </xsd:restriction>
      </xsd:simpleType>
    </xsd:element>
    <xsd:element name="IVAS_ApprovalDate" ma:index="5" nillable="true" ma:displayName="Fastställande datum" ma:format="DateOnly" ma:hidden="true" ma:internalName="IVAS_ApprovalDate" ma:readOnly="false">
      <xsd:simpleType>
        <xsd:restriction base="dms:DateTime"/>
      </xsd:simpleType>
    </xsd:element>
    <xsd:element name="IVAS_DocumentType" ma:index="6" nillable="true" ma:displayName="Dokument kategori" ma:hidden="true" ma:internalName="IVAS_DocumentType" ma:readOnly="false">
      <xsd:simpleType>
        <xsd:restriction base="dms:Text">
          <xsd:maxLength value="255"/>
        </xsd:restriction>
      </xsd:simpleType>
    </xsd:element>
    <xsd:element name="IVAS_Officer" ma:index="16" ma:displayName="Handläggare" ma:list="UserInfo" ma:SharePointGroup="0" ma:internalName="IVAS_Offic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VAS_Auditor" ma:index="17" ma:displayName="Granskare" ma:list="UserInfo" ma:SharePointGroup="0" ma:internalName="IVAS_Audito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VAS_Approver" ma:index="18" ma:displayName="Fastställare" ma:list="UserInfo" ma:SharePointGroup="0" ma:internalName="IVAS_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VAS_AdditionalAuditors" ma:index="19" nillable="true" ma:displayName="Ytterligare granskare" ma:hidden="true" ma:list="UserInfo" ma:SharePointGroup="0" ma:internalName="IVAS_AdditionalAudi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a3fdb-ad11-48b0-ae59-e4a56be5fb6c"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jbcb839ec4d246d4bcea079c00bd9235" ma:index="20" nillable="true" ma:taxonomy="true" ma:internalName="jbcb839ec4d246d4bcea079c00bd9235" ma:taxonomyFieldName="IVAS_Area" ma:displayName="Område" ma:default="" ma:fieldId="{3bcb839e-c4d2-46d4-bcea-079c00bd9235}" ma:taxonomyMulti="true" ma:sspId="bb48f8e6-38e7-4c63-a093-7ddfc61f83e0" ma:termSetId="93b564be-afea-4cdd-b3e0-ea84f63d8a62"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3724a3a2-2980-434b-b060-415305674a2d}" ma:internalName="TaxCatchAll" ma:showField="CatchAllData" ma:web="0cfa3fdb-ad11-48b0-ae59-e4a56be5fb6c">
      <xsd:complexType>
        <xsd:complexContent>
          <xsd:extension base="dms:MultiChoiceLookup">
            <xsd:sequence>
              <xsd:element name="Value" type="dms:Lookup" maxOccurs="unbounded" minOccurs="0" nillable="true"/>
            </xsd:sequence>
          </xsd:extension>
        </xsd:complexContent>
      </xsd:complexType>
    </xsd:element>
    <xsd:element name="TaxCatchAllLabel" ma:index="22" nillable="true" ma:displayName="Taxonomy Catch All Column1" ma:hidden="true" ma:list="{3724a3a2-2980-434b-b060-415305674a2d}" ma:internalName="TaxCatchAllLabel" ma:readOnly="true" ma:showField="CatchAllDataLabel" ma:web="0cfa3fdb-ad11-48b0-ae59-e4a56be5fb6c">
      <xsd:complexType>
        <xsd:complexContent>
          <xsd:extension base="dms:MultiChoiceLookup">
            <xsd:sequence>
              <xsd:element name="Value" type="dms:Lookup" maxOccurs="unbounded" minOccurs="0" nillable="true"/>
            </xsd:sequence>
          </xsd:extension>
        </xsd:complexContent>
      </xsd:complexType>
    </xsd:element>
    <xsd:element name="le547bbd99f84011a829b75a28921477" ma:index="24" nillable="true" ma:taxonomy="true" ma:internalName="le547bbd99f84011a829b75a28921477" ma:taxonomyFieldName="IVAS_Process" ma:displayName="Process/delprocess" ma:indexed="true" ma:default="" ma:fieldId="{5e547bbd-99f8-4011-a829-b75a28921477}" ma:sspId="bb48f8e6-38e7-4c63-a093-7ddfc61f83e0" ma:termSetId="cf7659f6-57b6-4cf0-b84f-0c5150c57243" ma:anchorId="00000000-0000-0000-0000-000000000000" ma:open="false" ma:isKeyword="false">
      <xsd:complexType>
        <xsd:sequence>
          <xsd:element ref="pc:Terms" minOccurs="0" maxOccurs="1"/>
        </xsd:sequence>
      </xsd:complexType>
    </xsd:element>
    <xsd:element name="IVAS_Flow_Version" ma:index="26" nillable="true" ma:displayName="Flow Ver" ma:hidden="true" ma:internalName="IVAS_Flow_Versio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FB247-8A2D-4C96-9716-F2CD61F7A88F}">
  <ds:schemaRefs>
    <ds:schemaRef ds:uri="http://schemas.microsoft.com/sharepoint/events"/>
  </ds:schemaRefs>
</ds:datastoreItem>
</file>

<file path=customXml/itemProps2.xml><?xml version="1.0" encoding="utf-8"?>
<ds:datastoreItem xmlns:ds="http://schemas.openxmlformats.org/officeDocument/2006/customXml" ds:itemID="{942211D2-CE5A-43C1-A71B-1BD57C9224F5}">
  <ds:schemaRefs>
    <ds:schemaRef ds:uri="http://schemas.microsoft.com/sharepoint/v3/contenttype/forms"/>
  </ds:schemaRefs>
</ds:datastoreItem>
</file>

<file path=customXml/itemProps3.xml><?xml version="1.0" encoding="utf-8"?>
<ds:datastoreItem xmlns:ds="http://schemas.openxmlformats.org/officeDocument/2006/customXml" ds:itemID="{DD5168E5-6E03-4127-A5D1-70370211CAD9}">
  <ds:schemaRefs>
    <ds:schemaRef ds:uri="http://schemas.microsoft.com/office/infopath/2007/PartnerControls"/>
    <ds:schemaRef ds:uri="http://purl.org/dc/terms/"/>
    <ds:schemaRef ds:uri="http://schemas.microsoft.com/office/2006/documentManagement/types"/>
    <ds:schemaRef ds:uri="0cfa3fdb-ad11-48b0-ae59-e4a56be5fb6c"/>
    <ds:schemaRef ds:uri="http://purl.org/dc/elements/1.1/"/>
    <ds:schemaRef ds:uri="http://schemas.microsoft.com/office/2006/metadata/properties"/>
    <ds:schemaRef ds:uri="http://schemas.openxmlformats.org/package/2006/metadata/core-properties"/>
    <ds:schemaRef ds:uri="http://schemas.infranord.se/VAS/"/>
    <ds:schemaRef ds:uri="http://www.w3.org/XML/1998/namespace"/>
    <ds:schemaRef ds:uri="http://purl.org/dc/dcmitype/"/>
  </ds:schemaRefs>
</ds:datastoreItem>
</file>

<file path=customXml/itemProps4.xml><?xml version="1.0" encoding="utf-8"?>
<ds:datastoreItem xmlns:ds="http://schemas.openxmlformats.org/officeDocument/2006/customXml" ds:itemID="{6ACA9E64-3DF3-4B81-B902-759818C06CA7}">
  <ds:schemaRefs>
    <ds:schemaRef ds:uri="http://schemas.microsoft.com/office/2006/metadata/customXsn"/>
  </ds:schemaRefs>
</ds:datastoreItem>
</file>

<file path=customXml/itemProps5.xml><?xml version="1.0" encoding="utf-8"?>
<ds:datastoreItem xmlns:ds="http://schemas.openxmlformats.org/officeDocument/2006/customXml" ds:itemID="{FF8471D1-72E7-4311-9EE4-24ADD8356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infranord.se/VAS/"/>
    <ds:schemaRef ds:uri="0cfa3fdb-ad11-48b0-ae59-e4a56be5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E182973-AC12-4882-8E4A-ADC89568C6CD}">
  <ds:schemaRefs>
    <ds:schemaRef ds:uri="http://schemas.openxmlformats.org/officeDocument/2006/bibliography"/>
  </ds:schemaRefs>
</ds:datastoreItem>
</file>

<file path=docMetadata/LabelInfo.xml><?xml version="1.0" encoding="utf-8"?>
<clbl:labelList xmlns:clbl="http://schemas.microsoft.com/office/2020/mipLabelMetadata">
  <clbl:label id="{a74975e6-ce77-4509-b6e2-3f490c38b449}" enabled="0" method="" siteId="{a74975e6-ce77-4509-b6e2-3f490c38b449}"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1774</Words>
  <Characters>9403</Characters>
  <Application>Microsoft Office Word</Application>
  <DocSecurity>4</DocSecurity>
  <Lines>78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Generella miljökrav underentreprenörer</vt:lpstr>
      <vt:lpstr>&lt;Document::Title&gt;</vt:lpstr>
    </vt:vector>
  </TitlesOfParts>
  <Company>Banverket</Company>
  <LinksUpToDate>false</LinksUpToDate>
  <CharactersWithSpaces>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Generella miljökrav underentreprenörer</dc:title>
  <dc:creator>ohlver01</dc:creator>
  <cp:lastModifiedBy>Clevberger Karin</cp:lastModifiedBy>
  <cp:revision>2</cp:revision>
  <dcterms:created xsi:type="dcterms:W3CDTF">2025-11-04T12:02:00Z</dcterms:created>
  <dcterms:modified xsi:type="dcterms:W3CDTF">2025-11-04T12:02:00Z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betsmiljö">
    <vt:lpwstr/>
  </property>
  <property fmtid="{D5CDD505-2E9C-101B-9397-08002B2CF9AE}" pid="3" name="Created_version">
    <vt:lpwstr>8:[2003-11-27 10:51:00]</vt:lpwstr>
  </property>
  <property fmtid="{D5CDD505-2E9C-101B-9397-08002B2CF9AE}" pid="4" name="Changed_version">
    <vt:lpwstr>12:[2003-12-04 16:46:00]</vt:lpwstr>
  </property>
  <property fmtid="{D5CDD505-2E9C-101B-9397-08002B2CF9AE}" pid="5" name="Ida_aggr">
    <vt:lpwstr>Ersätter: SS-0001034_x000d_
Giltig från: 2003-12-19	</vt:lpwstr>
  </property>
  <property fmtid="{D5CDD505-2E9C-101B-9397-08002B2CF9AE}" pid="6" name="Ida_AntalBilagor">
    <vt:lpwstr/>
  </property>
  <property fmtid="{D5CDD505-2E9C-101B-9397-08002B2CF9AE}" pid="7" name="Ida_Datum">
    <vt:lpwstr/>
  </property>
  <property fmtid="{D5CDD505-2E9C-101B-9397-08002B2CF9AE}" pid="8" name="Ida_Delkategori">
    <vt:lpwstr/>
  </property>
  <property fmtid="{D5CDD505-2E9C-101B-9397-08002B2CF9AE}" pid="9" name="Ida_Dokumentnummer">
    <vt:lpwstr>11</vt:lpwstr>
  </property>
  <property fmtid="{D5CDD505-2E9C-101B-9397-08002B2CF9AE}" pid="10" name="Ida_Dokumenttyp">
    <vt:lpwstr/>
  </property>
  <property fmtid="{D5CDD505-2E9C-101B-9397-08002B2CF9AE}" pid="11" name="Ida_Ersätter">
    <vt:lpwstr>SS-0001034</vt:lpwstr>
  </property>
  <property fmtid="{D5CDD505-2E9C-101B-9397-08002B2CF9AE}" pid="12" name="Ida_Fastställare">
    <vt:lpwstr>Ericson Per, PF</vt:lpwstr>
  </property>
  <property fmtid="{D5CDD505-2E9C-101B-9397-08002B2CF9AE}" pid="13" name="Ida_GiltigFrån">
    <vt:lpwstr>2003-12-19</vt:lpwstr>
  </property>
  <property fmtid="{D5CDD505-2E9C-101B-9397-08002B2CF9AE}" pid="14" name="Ida_GiltigTill">
    <vt:lpwstr/>
  </property>
  <property fmtid="{D5CDD505-2E9C-101B-9397-08002B2CF9AE}" pid="15" name="Ida_Granskare">
    <vt:lpwstr>Bäcklund Margareta, PF</vt:lpwstr>
  </property>
  <property fmtid="{D5CDD505-2E9C-101B-9397-08002B2CF9AE}" pid="16" name="Ida_GällerFör">
    <vt:lpwstr>P</vt:lpwstr>
  </property>
  <property fmtid="{D5CDD505-2E9C-101B-9397-08002B2CF9AE}" pid="17" name="Ida_Handläggare">
    <vt:lpwstr>Rydén Katarina, PF</vt:lpwstr>
  </property>
  <property fmtid="{D5CDD505-2E9C-101B-9397-08002B2CF9AE}" pid="18" name="IDA_Kategori">
    <vt:lpwstr>Arbetsinstruktion</vt:lpwstr>
  </property>
  <property fmtid="{D5CDD505-2E9C-101B-9397-08002B2CF9AE}" pid="19" name="IDA_Krav">
    <vt:lpwstr/>
  </property>
  <property fmtid="{D5CDD505-2E9C-101B-9397-08002B2CF9AE}" pid="20" name="Ida_Rubrik">
    <vt:lpwstr>Inläggning av budget i Agresso</vt:lpwstr>
  </property>
  <property fmtid="{D5CDD505-2E9C-101B-9397-08002B2CF9AE}" pid="21" name="Ida_Utitel">
    <vt:lpwstr/>
  </property>
  <property fmtid="{D5CDD505-2E9C-101B-9397-08002B2CF9AE}" pid="22" name="Ida_Version">
    <vt:lpwstr>2.0</vt:lpwstr>
  </property>
  <property fmtid="{D5CDD505-2E9C-101B-9397-08002B2CF9AE}" pid="23" name="Kvalitet">
    <vt:lpwstr/>
  </property>
  <property fmtid="{D5CDD505-2E9C-101B-9397-08002B2CF9AE}" pid="24" name="Miljö">
    <vt:lpwstr/>
  </property>
  <property fmtid="{D5CDD505-2E9C-101B-9397-08002B2CF9AE}" pid="25" name="Trafik">
    <vt:lpwstr/>
  </property>
  <property fmtid="{D5CDD505-2E9C-101B-9397-08002B2CF9AE}" pid="26" name="ContentTypeId">
    <vt:lpwstr>0x010100279C15C594DFF340B9286A266E9061D8020400E260C3A3A3C5AF48AA11390B667A0E13</vt:lpwstr>
  </property>
  <property fmtid="{D5CDD505-2E9C-101B-9397-08002B2CF9AE}" pid="27" name="IVAS_Area">
    <vt:lpwstr>140;#Miljö- och kvalitetsstyrning|768d3e15-9dcc-4a7d-a80e-c57293c62009</vt:lpwstr>
  </property>
  <property fmtid="{D5CDD505-2E9C-101B-9397-08002B2CF9AE}" pid="28" name="IVAS_FormType">
    <vt:lpwstr/>
  </property>
  <property fmtid="{D5CDD505-2E9C-101B-9397-08002B2CF9AE}" pid="29" name="IVAS_Process">
    <vt:lpwstr/>
  </property>
  <property fmtid="{D5CDD505-2E9C-101B-9397-08002B2CF9AE}" pid="30" name="IVAS_Status">
    <vt:lpwstr>Godkänd</vt:lpwstr>
  </property>
  <property fmtid="{D5CDD505-2E9C-101B-9397-08002B2CF9AE}" pid="31" name="VAS Arbetsflöde">
    <vt:lpwstr>https://infranord.sharepoint.com/sites/vas/sakerhet-hallbarhet/_layouts/15/wrkstat.aspx?List=5f7a7021-4f39-4063-acac-984e1fc648bb&amp;WorkflowInstanceName=0ba67c46-3e91-43eb-ab83-4b455ba73390, _</vt:lpwstr>
  </property>
  <property fmtid="{D5CDD505-2E9C-101B-9397-08002B2CF9AE}" pid="32" name="source_item_id">
    <vt:lpwstr>316</vt:lpwstr>
  </property>
  <property fmtid="{D5CDD505-2E9C-101B-9397-08002B2CF9AE}" pid="33" name="xd_ProgID">
    <vt:lpwstr/>
  </property>
  <property fmtid="{D5CDD505-2E9C-101B-9397-08002B2CF9AE}" pid="34" name="Created By">
    <vt:lpwstr>SHAREPOINT\system</vt:lpwstr>
  </property>
  <property fmtid="{D5CDD505-2E9C-101B-9397-08002B2CF9AE}" pid="35" name="TemplateUrl">
    <vt:lpwstr/>
  </property>
  <property fmtid="{D5CDD505-2E9C-101B-9397-08002B2CF9AE}" pid="36" name="Modified By">
    <vt:lpwstr>SHAREPOINT\system</vt:lpwstr>
  </property>
  <property fmtid="{D5CDD505-2E9C-101B-9397-08002B2CF9AE}" pid="37" name="_ExtendedDescription">
    <vt:lpwstr/>
  </property>
  <property fmtid="{D5CDD505-2E9C-101B-9397-08002B2CF9AE}" pid="38" name="FileLeafRef">
    <vt:lpwstr>Generella miljökrav underentreprenörer.docx</vt:lpwstr>
  </property>
  <property fmtid="{D5CDD505-2E9C-101B-9397-08002B2CF9AE}" pid="39" name="SharedWithUsers">
    <vt:lpwstr>2924;#Meuller Erik</vt:lpwstr>
  </property>
  <property fmtid="{D5CDD505-2E9C-101B-9397-08002B2CF9AE}" pid="40" name="_CopySource">
    <vt:lpwstr/>
  </property>
  <property fmtid="{D5CDD505-2E9C-101B-9397-08002B2CF9AE}" pid="41" name="Order">
    <vt:r8>31600</vt:r8>
  </property>
</Properties>
</file>